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17" w:rsidRDefault="00AA44AF">
      <w:pPr>
        <w:pStyle w:val="Heading2"/>
        <w:tabs>
          <w:tab w:val="left" w:pos="0"/>
          <w:tab w:val="left" w:pos="720"/>
          <w:tab w:val="left" w:leader="dot" w:pos="3456"/>
        </w:tabs>
        <w:spacing w:line="475" w:lineRule="auto"/>
        <w:ind w:right="3189"/>
      </w:pPr>
      <w:r>
        <w:rPr>
          <w:b/>
          <w:spacing w:val="-1"/>
          <w:sz w:val="23"/>
          <w:szCs w:val="23"/>
        </w:rPr>
        <w:t>MODELLO</w:t>
      </w:r>
      <w:r w:rsidR="00450DC5">
        <w:rPr>
          <w:b/>
          <w:spacing w:val="-1"/>
          <w:sz w:val="23"/>
          <w:szCs w:val="23"/>
        </w:rPr>
        <w:t xml:space="preserve"> </w:t>
      </w:r>
      <w:r>
        <w:rPr>
          <w:b/>
          <w:spacing w:val="-1"/>
          <w:sz w:val="23"/>
          <w:szCs w:val="23"/>
        </w:rPr>
        <w:t>A.3</w:t>
      </w:r>
    </w:p>
    <w:p w:rsidR="00285D17" w:rsidRDefault="00285D17">
      <w:pPr>
        <w:pStyle w:val="Heading5"/>
        <w:tabs>
          <w:tab w:val="right" w:pos="9923"/>
        </w:tabs>
        <w:ind w:right="-285" w:firstLine="8789"/>
        <w:rPr>
          <w:b/>
          <w:i/>
          <w:sz w:val="22"/>
          <w:szCs w:val="22"/>
        </w:rPr>
      </w:pPr>
    </w:p>
    <w:p w:rsidR="00285D17" w:rsidRDefault="00285D17">
      <w:pPr>
        <w:ind w:right="-285"/>
        <w:jc w:val="right"/>
        <w:rPr>
          <w:b/>
          <w:i/>
        </w:rPr>
      </w:pPr>
    </w:p>
    <w:p w:rsidR="00285D17" w:rsidRDefault="00285D17">
      <w:pPr>
        <w:pStyle w:val="Heading2"/>
        <w:tabs>
          <w:tab w:val="left" w:pos="0"/>
          <w:tab w:val="left" w:pos="720"/>
          <w:tab w:val="left" w:leader="dot" w:pos="3456"/>
        </w:tabs>
        <w:spacing w:line="475" w:lineRule="auto"/>
        <w:jc w:val="center"/>
      </w:pPr>
    </w:p>
    <w:p w:rsidR="00285D17" w:rsidRDefault="00285D17">
      <w:pPr>
        <w:ind w:left="200" w:right="179"/>
        <w:rPr>
          <w:rFonts w:eastAsia="Calibri" w:cs="Calibri"/>
          <w:spacing w:val="-1"/>
        </w:rPr>
      </w:pPr>
    </w:p>
    <w:p w:rsidR="00450DC5" w:rsidRPr="00450DC5" w:rsidRDefault="00450DC5" w:rsidP="00450DC5">
      <w:pPr>
        <w:ind w:right="79"/>
        <w:jc w:val="both"/>
        <w:rPr>
          <w:b/>
        </w:rPr>
      </w:pPr>
      <w:r w:rsidRPr="00450DC5">
        <w:rPr>
          <w:rFonts w:eastAsia="Calibri" w:cs="Calibri"/>
          <w:b/>
          <w:spacing w:val="-2"/>
          <w:sz w:val="22"/>
          <w:szCs w:val="22"/>
        </w:rPr>
        <w:t xml:space="preserve">Oggetto: </w:t>
      </w:r>
      <w:r w:rsidRPr="00450DC5">
        <w:rPr>
          <w:rFonts w:eastAsia="Calibri" w:cs="Calibri"/>
          <w:spacing w:val="-2"/>
          <w:sz w:val="22"/>
          <w:szCs w:val="22"/>
        </w:rPr>
        <w:t xml:space="preserve">Gara ponte per l’affidamento del Servizio di </w:t>
      </w:r>
      <w:proofErr w:type="spellStart"/>
      <w:r w:rsidRPr="00450DC5">
        <w:rPr>
          <w:rFonts w:eastAsia="Calibri" w:cs="Calibri"/>
          <w:spacing w:val="-2"/>
          <w:sz w:val="22"/>
          <w:szCs w:val="22"/>
        </w:rPr>
        <w:t>spazzamento</w:t>
      </w:r>
      <w:proofErr w:type="spellEnd"/>
      <w:r w:rsidRPr="00450DC5">
        <w:rPr>
          <w:rFonts w:eastAsia="Calibri" w:cs="Calibri"/>
          <w:spacing w:val="-2"/>
          <w:sz w:val="22"/>
          <w:szCs w:val="22"/>
        </w:rPr>
        <w:t xml:space="preserve">, raccolta e trasporto allo smaltimento dei rifiuti solidi urbani differenziati e indifferenziati, compresi quelli assimilati, e altri servizi di igiene pubblica all'interno dell'ARO del Comune di </w:t>
      </w:r>
      <w:proofErr w:type="spellStart"/>
      <w:r w:rsidRPr="00450DC5">
        <w:rPr>
          <w:rFonts w:eastAsia="Calibri" w:cs="Calibri"/>
          <w:spacing w:val="-2"/>
          <w:sz w:val="22"/>
          <w:szCs w:val="22"/>
        </w:rPr>
        <w:t>Salemi</w:t>
      </w:r>
      <w:proofErr w:type="spellEnd"/>
      <w:r w:rsidRPr="00450DC5">
        <w:rPr>
          <w:rFonts w:eastAsia="Calibri" w:cs="Calibri"/>
          <w:spacing w:val="-2"/>
          <w:sz w:val="22"/>
          <w:szCs w:val="22"/>
        </w:rPr>
        <w:t>, con durata di anni 2.</w:t>
      </w:r>
      <w:r w:rsidRPr="00450DC5">
        <w:rPr>
          <w:b/>
        </w:rPr>
        <w:t xml:space="preserve"> - </w:t>
      </w:r>
      <w:r w:rsidRPr="00450DC5">
        <w:rPr>
          <w:rFonts w:eastAsia="Calibri" w:cs="Calibri"/>
          <w:b/>
          <w:sz w:val="22"/>
          <w:szCs w:val="22"/>
        </w:rPr>
        <w:t>CIG:987201005F</w:t>
      </w:r>
    </w:p>
    <w:p w:rsidR="00285D17" w:rsidRDefault="00285D17">
      <w:pPr>
        <w:ind w:right="79"/>
        <w:jc w:val="both"/>
        <w:rPr>
          <w:b/>
        </w:rPr>
      </w:pPr>
    </w:p>
    <w:p w:rsidR="00285D17" w:rsidRDefault="00285D17">
      <w:pPr>
        <w:ind w:left="200" w:right="179"/>
        <w:jc w:val="center"/>
        <w:rPr>
          <w:rFonts w:eastAsia="Calibri" w:cs="Calibri"/>
          <w:sz w:val="22"/>
          <w:szCs w:val="22"/>
        </w:rPr>
      </w:pPr>
    </w:p>
    <w:p w:rsidR="00285D17" w:rsidRDefault="00AA44AF" w:rsidP="00450DC5">
      <w:pPr>
        <w:pStyle w:val="Heading2"/>
        <w:tabs>
          <w:tab w:val="left" w:pos="0"/>
        </w:tabs>
        <w:spacing w:line="475" w:lineRule="auto"/>
        <w:jc w:val="center"/>
      </w:pPr>
      <w:r>
        <w:rPr>
          <w:b/>
          <w:spacing w:val="-1"/>
          <w:sz w:val="23"/>
          <w:szCs w:val="23"/>
        </w:rPr>
        <w:t>Dichiarazioni</w:t>
      </w:r>
      <w:r>
        <w:rPr>
          <w:b/>
          <w:spacing w:val="-8"/>
          <w:sz w:val="23"/>
          <w:szCs w:val="23"/>
        </w:rPr>
        <w:t xml:space="preserve"> i</w:t>
      </w:r>
      <w:r>
        <w:rPr>
          <w:b/>
          <w:spacing w:val="-1"/>
          <w:sz w:val="23"/>
          <w:szCs w:val="23"/>
        </w:rPr>
        <w:t>ntegrative</w:t>
      </w:r>
      <w:r>
        <w:rPr>
          <w:b/>
          <w:spacing w:val="-8"/>
          <w:sz w:val="23"/>
          <w:szCs w:val="23"/>
        </w:rPr>
        <w:t xml:space="preserve"> a</w:t>
      </w:r>
      <w:r>
        <w:rPr>
          <w:b/>
          <w:sz w:val="23"/>
          <w:szCs w:val="23"/>
        </w:rPr>
        <w:t>l</w:t>
      </w:r>
      <w:r w:rsidR="00450DC5">
        <w:rPr>
          <w:b/>
          <w:sz w:val="23"/>
          <w:szCs w:val="23"/>
        </w:rPr>
        <w:t xml:space="preserve"> </w:t>
      </w:r>
      <w:r>
        <w:rPr>
          <w:b/>
          <w:spacing w:val="-1"/>
          <w:sz w:val="23"/>
          <w:szCs w:val="23"/>
        </w:rPr>
        <w:t>DGUE</w:t>
      </w:r>
    </w:p>
    <w:p w:rsidR="00285D17" w:rsidRDefault="00285D17">
      <w:pPr>
        <w:ind w:left="200" w:right="179"/>
        <w:rPr>
          <w:rFonts w:eastAsia="Calibri" w:cs="Calibri"/>
          <w:spacing w:val="-1"/>
        </w:rPr>
      </w:pPr>
    </w:p>
    <w:p w:rsidR="00285D17" w:rsidRDefault="00285D17">
      <w:pPr>
        <w:tabs>
          <w:tab w:val="left" w:pos="0"/>
          <w:tab w:val="left" w:pos="720"/>
          <w:tab w:val="left" w:leader="dot" w:pos="3456"/>
        </w:tabs>
        <w:spacing w:line="280" w:lineRule="exact"/>
        <w:jc w:val="center"/>
        <w:rPr>
          <w:b/>
          <w:sz w:val="23"/>
          <w:szCs w:val="23"/>
        </w:rPr>
      </w:pPr>
    </w:p>
    <w:p w:rsidR="00285D17" w:rsidRDefault="00285D17">
      <w:pPr>
        <w:tabs>
          <w:tab w:val="left" w:pos="0"/>
          <w:tab w:val="left" w:pos="720"/>
          <w:tab w:val="left" w:leader="dot" w:pos="3456"/>
        </w:tabs>
        <w:spacing w:line="280" w:lineRule="exact"/>
        <w:jc w:val="center"/>
        <w:rPr>
          <w:b/>
          <w:sz w:val="23"/>
          <w:szCs w:val="23"/>
        </w:rPr>
      </w:pPr>
    </w:p>
    <w:p w:rsidR="00285D17" w:rsidRDefault="00285D17">
      <w:pPr>
        <w:tabs>
          <w:tab w:val="left" w:pos="0"/>
          <w:tab w:val="left" w:pos="720"/>
          <w:tab w:val="left" w:leader="dot" w:pos="3456"/>
        </w:tabs>
        <w:spacing w:line="280" w:lineRule="exact"/>
        <w:jc w:val="center"/>
        <w:rPr>
          <w:b/>
          <w:sz w:val="23"/>
          <w:szCs w:val="23"/>
        </w:rPr>
      </w:pPr>
    </w:p>
    <w:p w:rsidR="00285D17" w:rsidRDefault="00AA44AF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r>
        <w:rPr>
          <w:sz w:val="22"/>
          <w:szCs w:val="22"/>
        </w:rPr>
        <w:t>___sottoscritt__</w:t>
      </w:r>
      <w:r>
        <w:rPr>
          <w:rStyle w:val="Richiamoallanotadichiusura"/>
          <w:b/>
          <w:bCs/>
          <w:color w:val="000000"/>
          <w:sz w:val="22"/>
          <w:szCs w:val="22"/>
          <w:shd w:val="clear" w:color="auto" w:fill="FFFFFF"/>
        </w:rPr>
        <w:endnoteReference w:id="2"/>
      </w:r>
      <w:proofErr w:type="spellStart"/>
      <w:r>
        <w:rPr>
          <w:sz w:val="22"/>
          <w:szCs w:val="22"/>
        </w:rPr>
        <w:t>……………………………………</w:t>
      </w:r>
      <w:proofErr w:type="spellEnd"/>
      <w:r>
        <w:rPr>
          <w:sz w:val="22"/>
          <w:szCs w:val="22"/>
        </w:rPr>
        <w:t>..</w:t>
      </w:r>
      <w:proofErr w:type="spellStart"/>
      <w:r>
        <w:rPr>
          <w:sz w:val="22"/>
          <w:szCs w:val="22"/>
        </w:rPr>
        <w:t>………………………………………………………</w:t>
      </w:r>
      <w:proofErr w:type="spellEnd"/>
      <w:r>
        <w:rPr>
          <w:sz w:val="22"/>
          <w:szCs w:val="22"/>
        </w:rPr>
        <w:t>..</w:t>
      </w:r>
    </w:p>
    <w:p w:rsidR="00285D17" w:rsidRDefault="00AA44AF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 xml:space="preserve">__ a </w:t>
      </w:r>
      <w:proofErr w:type="spellStart"/>
      <w:r>
        <w:rPr>
          <w:sz w:val="22"/>
          <w:szCs w:val="22"/>
        </w:rPr>
        <w:t>…………………………</w:t>
      </w:r>
      <w:proofErr w:type="spellEnd"/>
      <w:r>
        <w:rPr>
          <w:sz w:val="22"/>
          <w:szCs w:val="22"/>
        </w:rPr>
        <w:t>..</w:t>
      </w:r>
      <w:proofErr w:type="spellStart"/>
      <w:r>
        <w:rPr>
          <w:sz w:val="22"/>
          <w:szCs w:val="22"/>
        </w:rPr>
        <w:t>…………………………</w:t>
      </w:r>
      <w:proofErr w:type="spellEnd"/>
      <w:r>
        <w:rPr>
          <w:sz w:val="22"/>
          <w:szCs w:val="22"/>
        </w:rPr>
        <w:t>.....</w:t>
      </w:r>
      <w:proofErr w:type="spellStart"/>
      <w:r>
        <w:rPr>
          <w:sz w:val="22"/>
          <w:szCs w:val="22"/>
        </w:rPr>
        <w:t>……………………………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il……………</w:t>
      </w:r>
      <w:proofErr w:type="spellEnd"/>
      <w:r>
        <w:rPr>
          <w:sz w:val="22"/>
          <w:szCs w:val="22"/>
        </w:rPr>
        <w:t xml:space="preserve">.. </w:t>
      </w:r>
    </w:p>
    <w:p w:rsidR="00285D17" w:rsidRDefault="00AA44AF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r>
        <w:rPr>
          <w:sz w:val="22"/>
          <w:szCs w:val="22"/>
        </w:rPr>
        <w:t xml:space="preserve">C.F. </w:t>
      </w:r>
      <w:proofErr w:type="spellStart"/>
      <w:r>
        <w:rPr>
          <w:sz w:val="22"/>
          <w:szCs w:val="22"/>
        </w:rPr>
        <w:t>………………………………………………………………………in</w:t>
      </w:r>
      <w:proofErr w:type="spellEnd"/>
      <w:r>
        <w:rPr>
          <w:sz w:val="22"/>
          <w:szCs w:val="22"/>
        </w:rPr>
        <w:t xml:space="preserve"> qualità </w:t>
      </w:r>
      <w:proofErr w:type="spellStart"/>
      <w:r>
        <w:rPr>
          <w:sz w:val="22"/>
          <w:szCs w:val="22"/>
        </w:rPr>
        <w:t>di………………………</w:t>
      </w:r>
      <w:proofErr w:type="spellEnd"/>
    </w:p>
    <w:p w:rsidR="00285D17" w:rsidRDefault="00AA44AF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r>
        <w:rPr>
          <w:sz w:val="22"/>
          <w:szCs w:val="22"/>
        </w:rPr>
        <w:t xml:space="preserve">dell’impresa </w:t>
      </w:r>
      <w:proofErr w:type="spellStart"/>
      <w:r>
        <w:rPr>
          <w:sz w:val="22"/>
          <w:szCs w:val="22"/>
        </w:rPr>
        <w:t>………………………………………………………………………</w:t>
      </w:r>
      <w:proofErr w:type="spellEnd"/>
      <w:r>
        <w:rPr>
          <w:sz w:val="22"/>
          <w:szCs w:val="22"/>
        </w:rPr>
        <w:t>..</w:t>
      </w:r>
      <w:proofErr w:type="spellStart"/>
      <w:r>
        <w:rPr>
          <w:sz w:val="22"/>
          <w:szCs w:val="22"/>
        </w:rPr>
        <w:t>………</w:t>
      </w:r>
      <w:proofErr w:type="spellEnd"/>
      <w:r>
        <w:rPr>
          <w:sz w:val="22"/>
          <w:szCs w:val="22"/>
        </w:rPr>
        <w:t>........</w:t>
      </w:r>
      <w:proofErr w:type="spellStart"/>
      <w:r>
        <w:rPr>
          <w:sz w:val="22"/>
          <w:szCs w:val="22"/>
        </w:rPr>
        <w:t>…………</w:t>
      </w:r>
      <w:proofErr w:type="spellEnd"/>
      <w:r>
        <w:rPr>
          <w:sz w:val="22"/>
          <w:szCs w:val="22"/>
        </w:rPr>
        <w:t>...</w:t>
      </w:r>
    </w:p>
    <w:p w:rsidR="00285D17" w:rsidRDefault="00AA44AF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rPr>
          <w:sz w:val="22"/>
          <w:szCs w:val="22"/>
        </w:rPr>
      </w:pPr>
      <w:proofErr w:type="spellStart"/>
      <w:r>
        <w:rPr>
          <w:sz w:val="22"/>
          <w:szCs w:val="22"/>
        </w:rPr>
        <w:t>c.f.</w:t>
      </w:r>
      <w:proofErr w:type="spellEnd"/>
      <w:r>
        <w:rPr>
          <w:sz w:val="22"/>
          <w:szCs w:val="22"/>
        </w:rPr>
        <w:t xml:space="preserve"> e </w:t>
      </w:r>
      <w:proofErr w:type="spellStart"/>
      <w:r>
        <w:rPr>
          <w:sz w:val="22"/>
          <w:szCs w:val="22"/>
        </w:rPr>
        <w:t>p.iva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………………………………………………………………………….…………………………</w:t>
      </w:r>
      <w:proofErr w:type="spellEnd"/>
    </w:p>
    <w:p w:rsidR="00285D17" w:rsidRDefault="00285D17">
      <w:pPr>
        <w:tabs>
          <w:tab w:val="left" w:pos="0"/>
          <w:tab w:val="left" w:pos="720"/>
          <w:tab w:val="left" w:leader="dot" w:pos="3456"/>
        </w:tabs>
        <w:spacing w:line="280" w:lineRule="exact"/>
        <w:ind w:left="170"/>
        <w:jc w:val="center"/>
        <w:rPr>
          <w:sz w:val="22"/>
          <w:szCs w:val="22"/>
        </w:rPr>
      </w:pPr>
    </w:p>
    <w:p w:rsidR="00285D17" w:rsidRDefault="00285D17">
      <w:pPr>
        <w:ind w:left="116"/>
        <w:rPr>
          <w:rFonts w:eastAsia="Calibri" w:cs="Calibri"/>
          <w:b/>
          <w:bCs/>
          <w:spacing w:val="-1"/>
        </w:rPr>
      </w:pPr>
    </w:p>
    <w:p w:rsidR="00285D17" w:rsidRDefault="00AA44AF">
      <w:pPr>
        <w:ind w:left="116"/>
        <w:rPr>
          <w:sz w:val="22"/>
          <w:szCs w:val="22"/>
        </w:rPr>
      </w:pPr>
      <w:r>
        <w:rPr>
          <w:rFonts w:eastAsia="Calibri" w:cs="Calibri"/>
          <w:b/>
          <w:bCs/>
          <w:spacing w:val="-1"/>
          <w:sz w:val="22"/>
          <w:szCs w:val="22"/>
        </w:rPr>
        <w:t>Forma</w:t>
      </w:r>
      <w:r w:rsidR="00450DC5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giuridica</w:t>
      </w:r>
      <w:r w:rsidR="00450DC5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dell’operatore</w:t>
      </w:r>
      <w:r w:rsidR="00450DC5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economico</w:t>
      </w:r>
      <w:r w:rsidR="00450DC5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color w:val="0000FF"/>
          <w:spacing w:val="-1"/>
          <w:sz w:val="22"/>
          <w:szCs w:val="22"/>
        </w:rPr>
        <w:t>[barrare la casella che rileva]</w:t>
      </w:r>
    </w:p>
    <w:p w:rsidR="00285D17" w:rsidRDefault="00285D17">
      <w:pPr>
        <w:ind w:left="116"/>
        <w:rPr>
          <w:sz w:val="22"/>
          <w:szCs w:val="22"/>
        </w:rPr>
      </w:pPr>
    </w:p>
    <w:p w:rsidR="00285D17" w:rsidRDefault="00AA44AF">
      <w:pPr>
        <w:pStyle w:val="Corpodeltesto1"/>
        <w:spacing w:before="113" w:after="113" w:line="276" w:lineRule="auto"/>
        <w:ind w:left="431" w:right="4805"/>
        <w:rPr>
          <w:szCs w:val="22"/>
        </w:rPr>
      </w:pPr>
      <w:r>
        <w:rPr>
          <w:rFonts w:ascii="Wingdings" w:eastAsia="Wingdings" w:hAnsi="Wingdings" w:cs="Wingdings"/>
          <w:spacing w:val="-1"/>
          <w:sz w:val="28"/>
          <w:szCs w:val="28"/>
        </w:rPr>
        <w:t></w:t>
      </w:r>
      <w:r>
        <w:rPr>
          <w:spacing w:val="-1"/>
          <w:szCs w:val="22"/>
        </w:rPr>
        <w:t>IMPRESAINDIVIDUALE</w:t>
      </w:r>
    </w:p>
    <w:p w:rsidR="00285D17" w:rsidRDefault="00AA44AF">
      <w:pPr>
        <w:pStyle w:val="Corpodeltesto1"/>
        <w:spacing w:before="113" w:after="113" w:line="276" w:lineRule="auto"/>
        <w:ind w:left="431" w:right="4805"/>
        <w:rPr>
          <w:szCs w:val="22"/>
        </w:rPr>
      </w:pPr>
      <w:r>
        <w:rPr>
          <w:rFonts w:ascii="Wingdings" w:eastAsia="Wingdings" w:hAnsi="Wingdings" w:cs="Wingdings"/>
          <w:spacing w:val="25"/>
          <w:sz w:val="28"/>
          <w:szCs w:val="28"/>
        </w:rPr>
        <w:t></w:t>
      </w:r>
      <w:r>
        <w:rPr>
          <w:spacing w:val="-1"/>
          <w:szCs w:val="22"/>
        </w:rPr>
        <w:t>SOCIETA’</w:t>
      </w:r>
      <w:r>
        <w:rPr>
          <w:szCs w:val="22"/>
        </w:rPr>
        <w:t>IN</w:t>
      </w:r>
      <w:r>
        <w:rPr>
          <w:spacing w:val="-1"/>
          <w:szCs w:val="22"/>
        </w:rPr>
        <w:t>NOMECOLLETTIVO</w:t>
      </w:r>
    </w:p>
    <w:p w:rsidR="00285D17" w:rsidRDefault="00AA44AF">
      <w:pPr>
        <w:pStyle w:val="Corpodeltesto1"/>
        <w:spacing w:before="113" w:after="113" w:line="276" w:lineRule="auto"/>
        <w:ind w:left="431"/>
        <w:rPr>
          <w:szCs w:val="22"/>
        </w:rPr>
      </w:pPr>
      <w:r>
        <w:rPr>
          <w:rFonts w:ascii="Wingdings" w:eastAsia="Wingdings" w:hAnsi="Wingdings" w:cs="Wingdings"/>
          <w:spacing w:val="-1"/>
          <w:sz w:val="28"/>
          <w:szCs w:val="28"/>
        </w:rPr>
        <w:t></w:t>
      </w:r>
      <w:r>
        <w:rPr>
          <w:spacing w:val="-1"/>
          <w:szCs w:val="22"/>
        </w:rPr>
        <w:t>SOCIETA’</w:t>
      </w:r>
      <w:r>
        <w:rPr>
          <w:szCs w:val="22"/>
        </w:rPr>
        <w:t>IN</w:t>
      </w:r>
      <w:r>
        <w:rPr>
          <w:spacing w:val="-1"/>
          <w:szCs w:val="22"/>
        </w:rPr>
        <w:t>ACCOMANDITASEMPLICE</w:t>
      </w:r>
    </w:p>
    <w:p w:rsidR="00285D17" w:rsidRDefault="00AA44AF">
      <w:pPr>
        <w:pStyle w:val="Corpodeltesto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284"/>
          <w:tab w:val="left" w:pos="709"/>
        </w:tabs>
        <w:spacing w:before="113" w:after="113" w:line="276" w:lineRule="auto"/>
        <w:ind w:left="431"/>
        <w:rPr>
          <w:szCs w:val="22"/>
        </w:rPr>
      </w:pPr>
      <w:r>
        <w:rPr>
          <w:rFonts w:ascii="Wingdings" w:eastAsia="Wingdings" w:hAnsi="Wingdings" w:cs="Wingdings"/>
          <w:spacing w:val="-1"/>
          <w:sz w:val="28"/>
          <w:szCs w:val="28"/>
        </w:rPr>
        <w:t></w:t>
      </w:r>
      <w:r>
        <w:rPr>
          <w:spacing w:val="-1"/>
          <w:szCs w:val="22"/>
        </w:rPr>
        <w:t>ALTROTIPO</w:t>
      </w:r>
      <w:r>
        <w:rPr>
          <w:szCs w:val="22"/>
        </w:rPr>
        <w:t>DI</w:t>
      </w:r>
      <w:r>
        <w:rPr>
          <w:spacing w:val="-1"/>
          <w:szCs w:val="22"/>
        </w:rPr>
        <w:t>SOCIETA’(specificare)</w:t>
      </w:r>
    </w:p>
    <w:p w:rsidR="00285D17" w:rsidRDefault="00285D17">
      <w:pPr>
        <w:tabs>
          <w:tab w:val="left" w:pos="0"/>
          <w:tab w:val="left" w:pos="720"/>
          <w:tab w:val="left" w:leader="dot" w:pos="3456"/>
        </w:tabs>
        <w:spacing w:line="280" w:lineRule="exact"/>
        <w:jc w:val="center"/>
      </w:pPr>
    </w:p>
    <w:p w:rsidR="00285D17" w:rsidRDefault="00285D17">
      <w:pPr>
        <w:tabs>
          <w:tab w:val="left" w:pos="0"/>
          <w:tab w:val="left" w:pos="720"/>
          <w:tab w:val="left" w:leader="dot" w:pos="3456"/>
        </w:tabs>
        <w:spacing w:line="280" w:lineRule="exact"/>
        <w:jc w:val="center"/>
      </w:pPr>
    </w:p>
    <w:p w:rsidR="00285D17" w:rsidRDefault="00450DC5">
      <w:pPr>
        <w:pStyle w:val="Corpodeltesto1"/>
        <w:spacing w:before="59"/>
        <w:ind w:left="115"/>
        <w:rPr>
          <w:rFonts w:ascii="Calibri" w:eastAsia="Calibri" w:hAnsi="Calibri" w:cs="Calibri"/>
          <w:sz w:val="20"/>
        </w:rPr>
      </w:pPr>
      <w:r>
        <w:rPr>
          <w:color w:val="000009"/>
          <w:spacing w:val="-1"/>
        </w:rPr>
        <w:t>I</w:t>
      </w:r>
      <w:r w:rsidR="00AA44AF">
        <w:rPr>
          <w:color w:val="000009"/>
          <w:spacing w:val="-1"/>
        </w:rPr>
        <w:t>n</w:t>
      </w:r>
      <w:r>
        <w:rPr>
          <w:color w:val="000009"/>
          <w:spacing w:val="-1"/>
        </w:rPr>
        <w:t xml:space="preserve"> </w:t>
      </w:r>
      <w:r w:rsidR="00AA44AF">
        <w:rPr>
          <w:color w:val="000009"/>
          <w:spacing w:val="-1"/>
        </w:rPr>
        <w:t>relazione</w:t>
      </w:r>
      <w:r>
        <w:rPr>
          <w:color w:val="000009"/>
          <w:spacing w:val="-1"/>
        </w:rPr>
        <w:t xml:space="preserve"> </w:t>
      </w:r>
      <w:r w:rsidR="00AA44AF">
        <w:rPr>
          <w:color w:val="000009"/>
        </w:rPr>
        <w:t>alla</w:t>
      </w:r>
      <w:r>
        <w:rPr>
          <w:color w:val="000009"/>
        </w:rPr>
        <w:t xml:space="preserve"> </w:t>
      </w:r>
      <w:r w:rsidR="00AA44AF">
        <w:rPr>
          <w:color w:val="000009"/>
          <w:spacing w:val="-1"/>
        </w:rPr>
        <w:t>domanda</w:t>
      </w:r>
      <w:r>
        <w:rPr>
          <w:color w:val="000009"/>
          <w:spacing w:val="-1"/>
        </w:rPr>
        <w:t xml:space="preserve"> </w:t>
      </w:r>
      <w:r w:rsidR="00AA44AF">
        <w:rPr>
          <w:color w:val="000009"/>
        </w:rPr>
        <w:t>di</w:t>
      </w:r>
      <w:r>
        <w:rPr>
          <w:color w:val="000009"/>
        </w:rPr>
        <w:t xml:space="preserve"> </w:t>
      </w:r>
      <w:r w:rsidR="00AA44AF">
        <w:rPr>
          <w:color w:val="000009"/>
          <w:spacing w:val="-1"/>
        </w:rPr>
        <w:t>partecipazione</w:t>
      </w:r>
      <w:r>
        <w:rPr>
          <w:color w:val="000009"/>
          <w:spacing w:val="-1"/>
        </w:rPr>
        <w:t xml:space="preserve"> </w:t>
      </w:r>
      <w:r w:rsidR="00AA44AF">
        <w:rPr>
          <w:color w:val="000009"/>
        </w:rPr>
        <w:t>alla</w:t>
      </w:r>
      <w:r>
        <w:rPr>
          <w:color w:val="000009"/>
        </w:rPr>
        <w:t xml:space="preserve"> </w:t>
      </w:r>
      <w:r w:rsidR="00AA44AF">
        <w:rPr>
          <w:color w:val="000009"/>
          <w:spacing w:val="-1"/>
        </w:rPr>
        <w:t>procedura</w:t>
      </w:r>
      <w:r>
        <w:rPr>
          <w:color w:val="000009"/>
          <w:spacing w:val="-1"/>
        </w:rPr>
        <w:t xml:space="preserve"> </w:t>
      </w:r>
      <w:r w:rsidR="00AA44AF">
        <w:rPr>
          <w:color w:val="000009"/>
          <w:spacing w:val="-1"/>
        </w:rPr>
        <w:t>di</w:t>
      </w:r>
      <w:r>
        <w:rPr>
          <w:color w:val="000009"/>
          <w:spacing w:val="-1"/>
        </w:rPr>
        <w:t xml:space="preserve"> </w:t>
      </w:r>
      <w:r w:rsidR="00AA44AF">
        <w:rPr>
          <w:color w:val="000009"/>
          <w:spacing w:val="-1"/>
        </w:rPr>
        <w:t>gara</w:t>
      </w:r>
      <w:r>
        <w:rPr>
          <w:color w:val="000009"/>
          <w:spacing w:val="-1"/>
        </w:rPr>
        <w:t xml:space="preserve"> </w:t>
      </w:r>
      <w:r w:rsidR="00AA44AF">
        <w:rPr>
          <w:color w:val="000009"/>
          <w:spacing w:val="-1"/>
        </w:rPr>
        <w:t>in</w:t>
      </w:r>
      <w:r>
        <w:rPr>
          <w:color w:val="000009"/>
          <w:spacing w:val="-1"/>
        </w:rPr>
        <w:t xml:space="preserve"> </w:t>
      </w:r>
      <w:r w:rsidR="00AA44AF">
        <w:rPr>
          <w:color w:val="000009"/>
          <w:spacing w:val="-1"/>
        </w:rPr>
        <w:t>ogge</w:t>
      </w:r>
      <w:r w:rsidR="00AA44AF">
        <w:rPr>
          <w:color w:val="000009"/>
          <w:spacing w:val="-2"/>
        </w:rPr>
        <w:t>tt</w:t>
      </w:r>
      <w:r w:rsidR="00AA44AF">
        <w:rPr>
          <w:color w:val="000009"/>
          <w:spacing w:val="-1"/>
        </w:rPr>
        <w:t xml:space="preserve">o </w:t>
      </w:r>
      <w:r w:rsidR="00AA44AF">
        <w:rPr>
          <w:color w:val="000009"/>
        </w:rPr>
        <w:t>indicata,</w:t>
      </w:r>
    </w:p>
    <w:p w:rsidR="00285D17" w:rsidRDefault="00AA44AF">
      <w:pPr>
        <w:pStyle w:val="Heading2"/>
        <w:spacing w:before="150"/>
        <w:ind w:left="3128" w:right="3120"/>
        <w:jc w:val="center"/>
        <w:rPr>
          <w:spacing w:val="-1"/>
        </w:rPr>
      </w:pPr>
      <w:r>
        <w:rPr>
          <w:spacing w:val="-1"/>
        </w:rPr>
        <w:t>DICHIARA</w:t>
      </w:r>
    </w:p>
    <w:p w:rsidR="00450DC5" w:rsidRPr="00450DC5" w:rsidRDefault="00450DC5" w:rsidP="00450DC5"/>
    <w:p w:rsidR="00285D17" w:rsidRDefault="00450DC5">
      <w:pPr>
        <w:numPr>
          <w:ilvl w:val="0"/>
          <w:numId w:val="3"/>
        </w:numPr>
        <w:tabs>
          <w:tab w:val="left" w:pos="474"/>
        </w:tabs>
        <w:spacing w:line="276" w:lineRule="auto"/>
        <w:jc w:val="both"/>
      </w:pPr>
      <w:r>
        <w:rPr>
          <w:rFonts w:eastAsia="Calibri" w:cs="Calibri"/>
          <w:spacing w:val="-1"/>
          <w:sz w:val="22"/>
          <w:szCs w:val="22"/>
        </w:rPr>
        <w:t>C</w:t>
      </w:r>
      <w:r w:rsidR="00AA44AF">
        <w:rPr>
          <w:rFonts w:eastAsia="Calibri" w:cs="Calibri"/>
          <w:spacing w:val="-1"/>
          <w:sz w:val="22"/>
          <w:szCs w:val="22"/>
        </w:rPr>
        <w:t>on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riferimento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e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ad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integrazione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delle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dichiarazioni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rese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tramite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la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compilazione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della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PARTEIII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^“MOTIVI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proofErr w:type="spellStart"/>
      <w:r w:rsidR="00AA44AF">
        <w:rPr>
          <w:rFonts w:eastAsia="Calibri" w:cs="Calibri"/>
          <w:spacing w:val="-1"/>
          <w:sz w:val="22"/>
          <w:szCs w:val="22"/>
        </w:rPr>
        <w:t>DI</w:t>
      </w:r>
      <w:proofErr w:type="spellEnd"/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ESCLUSIONE”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(Articolo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80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del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Codice)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eastAsia="Calibri" w:cs="Calibri"/>
          <w:sz w:val="22"/>
          <w:szCs w:val="22"/>
        </w:rPr>
        <w:t>–</w:t>
      </w:r>
      <w:r w:rsidR="00AA44AF">
        <w:rPr>
          <w:rFonts w:eastAsia="Calibri" w:cs="Calibri"/>
          <w:spacing w:val="-1"/>
          <w:sz w:val="22"/>
          <w:szCs w:val="22"/>
        </w:rPr>
        <w:t>Sezione</w:t>
      </w:r>
      <w:proofErr w:type="spellEnd"/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A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“MOTIVI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LEGATI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A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CONDANNE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PENALI”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del</w:t>
      </w:r>
      <w:r>
        <w:rPr>
          <w:rFonts w:eastAsia="Calibri" w:cs="Calibri"/>
          <w:sz w:val="22"/>
          <w:szCs w:val="22"/>
        </w:rPr>
        <w:t xml:space="preserve"> </w:t>
      </w:r>
      <w:proofErr w:type="spellStart"/>
      <w:r w:rsidR="00AA44AF">
        <w:rPr>
          <w:rFonts w:eastAsia="Calibri" w:cs="Calibri"/>
          <w:spacing w:val="-1"/>
          <w:sz w:val="22"/>
          <w:szCs w:val="22"/>
        </w:rPr>
        <w:t>D.G.U.E.</w:t>
      </w:r>
      <w:proofErr w:type="spellEnd"/>
      <w:r w:rsidR="00AA44AF">
        <w:rPr>
          <w:rFonts w:eastAsia="Calibri" w:cs="Calibri"/>
          <w:sz w:val="22"/>
          <w:szCs w:val="22"/>
        </w:rPr>
        <w:t>,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che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color w:val="000000"/>
          <w:sz w:val="22"/>
          <w:szCs w:val="22"/>
        </w:rPr>
        <w:t>i</w:t>
      </w:r>
      <w:r>
        <w:rPr>
          <w:rFonts w:eastAsia="Calibri" w:cs="Calibri"/>
          <w:b/>
          <w:bCs/>
          <w:color w:val="000000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color w:val="000000"/>
          <w:spacing w:val="-1"/>
          <w:sz w:val="22"/>
          <w:szCs w:val="22"/>
        </w:rPr>
        <w:t>sogge</w:t>
      </w:r>
      <w:r w:rsidR="00AA44AF">
        <w:rPr>
          <w:rFonts w:eastAsia="Calibri" w:cs="Calibri"/>
          <w:b/>
          <w:bCs/>
          <w:color w:val="000000"/>
          <w:spacing w:val="-2"/>
          <w:sz w:val="22"/>
          <w:szCs w:val="22"/>
        </w:rPr>
        <w:t xml:space="preserve">tti </w:t>
      </w:r>
      <w:r w:rsidR="00AA44AF">
        <w:rPr>
          <w:rFonts w:eastAsia="Calibri" w:cs="Calibri"/>
          <w:b/>
          <w:bCs/>
          <w:color w:val="000000"/>
          <w:spacing w:val="-1"/>
          <w:sz w:val="22"/>
          <w:szCs w:val="22"/>
        </w:rPr>
        <w:t>di</w:t>
      </w:r>
      <w:r>
        <w:rPr>
          <w:rFonts w:eastAsia="Calibri" w:cs="Calibri"/>
          <w:b/>
          <w:bCs/>
          <w:color w:val="000000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color w:val="000000"/>
          <w:spacing w:val="-1"/>
          <w:sz w:val="22"/>
          <w:szCs w:val="22"/>
        </w:rPr>
        <w:t>cui</w:t>
      </w:r>
      <w:r>
        <w:rPr>
          <w:rFonts w:eastAsia="Calibri" w:cs="Calibri"/>
          <w:b/>
          <w:bCs/>
          <w:color w:val="000000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color w:val="000000"/>
          <w:spacing w:val="-2"/>
          <w:sz w:val="22"/>
          <w:szCs w:val="22"/>
        </w:rPr>
        <w:t>all’art.</w:t>
      </w:r>
      <w:r w:rsidR="00AA44AF">
        <w:rPr>
          <w:rFonts w:eastAsia="Calibri" w:cs="Calibri"/>
          <w:b/>
          <w:bCs/>
          <w:color w:val="000000"/>
          <w:sz w:val="22"/>
          <w:szCs w:val="22"/>
        </w:rPr>
        <w:t>80,</w:t>
      </w:r>
      <w:r>
        <w:rPr>
          <w:rFonts w:eastAsia="Calibri" w:cs="Calibri"/>
          <w:b/>
          <w:bCs/>
          <w:color w:val="000000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color w:val="000000"/>
          <w:spacing w:val="-1"/>
          <w:sz w:val="22"/>
          <w:szCs w:val="22"/>
        </w:rPr>
        <w:t>comma</w:t>
      </w:r>
      <w:r>
        <w:rPr>
          <w:rFonts w:eastAsia="Calibri" w:cs="Calibri"/>
          <w:b/>
          <w:bCs/>
          <w:color w:val="000000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color w:val="000000"/>
          <w:spacing w:val="-1"/>
          <w:sz w:val="22"/>
          <w:szCs w:val="22"/>
        </w:rPr>
        <w:t>3,</w:t>
      </w:r>
      <w:r>
        <w:rPr>
          <w:rFonts w:eastAsia="Calibri" w:cs="Calibri"/>
          <w:b/>
          <w:bCs/>
          <w:color w:val="000000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color w:val="000000"/>
          <w:spacing w:val="-1"/>
          <w:sz w:val="22"/>
          <w:szCs w:val="22"/>
        </w:rPr>
        <w:t>del</w:t>
      </w:r>
      <w:r>
        <w:rPr>
          <w:rFonts w:eastAsia="Calibri" w:cs="Calibri"/>
          <w:b/>
          <w:bCs/>
          <w:color w:val="000000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color w:val="000000"/>
          <w:spacing w:val="-1"/>
          <w:sz w:val="22"/>
          <w:szCs w:val="22"/>
        </w:rPr>
        <w:t>Codice</w:t>
      </w:r>
      <w:r>
        <w:rPr>
          <w:rFonts w:eastAsia="Calibri" w:cs="Calibri"/>
          <w:b/>
          <w:bCs/>
          <w:color w:val="000000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rispe</w:t>
      </w:r>
      <w:r w:rsidR="00AA44AF">
        <w:rPr>
          <w:rFonts w:eastAsia="Calibri" w:cs="Calibri"/>
          <w:spacing w:val="-2"/>
          <w:sz w:val="22"/>
          <w:szCs w:val="22"/>
        </w:rPr>
        <w:t>tt</w:t>
      </w:r>
      <w:r w:rsidR="00AA44AF">
        <w:rPr>
          <w:rFonts w:eastAsia="Calibri" w:cs="Calibri"/>
          <w:spacing w:val="-1"/>
          <w:sz w:val="22"/>
          <w:szCs w:val="22"/>
        </w:rPr>
        <w:t>o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ai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quali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ha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reso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le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sudde</w:t>
      </w:r>
      <w:r w:rsidR="00AA44AF">
        <w:rPr>
          <w:rFonts w:eastAsia="Calibri" w:cs="Calibri"/>
          <w:spacing w:val="-2"/>
          <w:sz w:val="22"/>
          <w:szCs w:val="22"/>
        </w:rPr>
        <w:t>tt</w:t>
      </w:r>
      <w:r w:rsidR="00AA44AF">
        <w:rPr>
          <w:rFonts w:eastAsia="Calibri" w:cs="Calibri"/>
          <w:spacing w:val="-1"/>
          <w:sz w:val="22"/>
          <w:szCs w:val="22"/>
        </w:rPr>
        <w:t>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dichiarazioni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sono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i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 xml:space="preserve">seguenti </w:t>
      </w:r>
      <w:r w:rsidR="00AA44AF">
        <w:rPr>
          <w:rStyle w:val="Richiamoallanotadichiusura"/>
          <w:rFonts w:eastAsia="Calibri" w:cs="Calibri"/>
          <w:b/>
          <w:bCs/>
          <w:spacing w:val="-1"/>
          <w:sz w:val="28"/>
          <w:szCs w:val="28"/>
        </w:rPr>
        <w:endnoteReference w:id="3"/>
      </w:r>
    </w:p>
    <w:tbl>
      <w:tblPr>
        <w:tblW w:w="9259" w:type="dxa"/>
        <w:tblInd w:w="289" w:type="dxa"/>
        <w:tblLayout w:type="fixed"/>
        <w:tblCellMar>
          <w:left w:w="5" w:type="dxa"/>
          <w:right w:w="5" w:type="dxa"/>
        </w:tblCellMar>
        <w:tblLook w:val="01E0"/>
      </w:tblPr>
      <w:tblGrid>
        <w:gridCol w:w="2268"/>
        <w:gridCol w:w="992"/>
        <w:gridCol w:w="1375"/>
        <w:gridCol w:w="1132"/>
        <w:gridCol w:w="1135"/>
        <w:gridCol w:w="2357"/>
      </w:tblGrid>
      <w:tr w:rsidR="00285D17" w:rsidRPr="00450DC5" w:rsidTr="00450DC5">
        <w:trPr>
          <w:trHeight w:hRule="exact" w:val="7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D17" w:rsidRPr="00450DC5" w:rsidRDefault="00AA44AF" w:rsidP="00450DC5">
            <w:pPr>
              <w:pStyle w:val="TableParagraph"/>
              <w:widowControl w:val="0"/>
              <w:spacing w:before="58"/>
              <w:ind w:left="734" w:right="729"/>
              <w:jc w:val="center"/>
              <w:rPr>
                <w:szCs w:val="22"/>
                <w:lang w:val="en-US" w:eastAsia="en-US"/>
              </w:rPr>
            </w:pPr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Nome</w:t>
            </w:r>
            <w:r w:rsidR="00450DC5"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 xml:space="preserve"> </w:t>
            </w:r>
            <w:proofErr w:type="spellStart"/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Cognome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D17" w:rsidRPr="00450DC5" w:rsidRDefault="00AA44AF" w:rsidP="00450DC5">
            <w:pPr>
              <w:pStyle w:val="TableParagraph"/>
              <w:widowControl w:val="0"/>
              <w:spacing w:before="58"/>
              <w:ind w:left="200" w:right="141" w:hanging="52"/>
              <w:jc w:val="center"/>
              <w:rPr>
                <w:szCs w:val="22"/>
                <w:lang w:val="en-US" w:eastAsia="en-US"/>
              </w:rPr>
            </w:pPr>
            <w:proofErr w:type="spellStart"/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Luogo</w:t>
            </w:r>
            <w:proofErr w:type="spellEnd"/>
            <w:r w:rsidR="00450DC5"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 xml:space="preserve"> </w:t>
            </w:r>
            <w:proofErr w:type="spellStart"/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di</w:t>
            </w:r>
            <w:proofErr w:type="spellEnd"/>
            <w:r w:rsidR="00450DC5"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 xml:space="preserve"> </w:t>
            </w:r>
            <w:proofErr w:type="spellStart"/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nascita</w:t>
            </w:r>
            <w:proofErr w:type="spellEnd"/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D17" w:rsidRPr="00450DC5" w:rsidRDefault="00AA44AF" w:rsidP="00450DC5">
            <w:pPr>
              <w:pStyle w:val="TableParagraph"/>
              <w:widowControl w:val="0"/>
              <w:spacing w:before="58"/>
              <w:ind w:left="370" w:right="361" w:hanging="2"/>
              <w:jc w:val="center"/>
              <w:rPr>
                <w:szCs w:val="22"/>
                <w:lang w:val="en-US" w:eastAsia="en-US"/>
              </w:rPr>
            </w:pPr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Data</w:t>
            </w:r>
            <w:r w:rsidR="00450DC5"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 xml:space="preserve"> </w:t>
            </w:r>
            <w:proofErr w:type="spellStart"/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di</w:t>
            </w:r>
            <w:proofErr w:type="spellEnd"/>
            <w:r w:rsidR="00450DC5"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 xml:space="preserve"> </w:t>
            </w:r>
            <w:proofErr w:type="spellStart"/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nascit</w:t>
            </w:r>
            <w:r w:rsidR="00450DC5">
              <w:rPr>
                <w:b/>
                <w:spacing w:val="-1"/>
                <w:sz w:val="18"/>
                <w:szCs w:val="22"/>
                <w:lang w:val="en-US" w:eastAsia="en-US"/>
              </w:rPr>
              <w:t>a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D17" w:rsidRPr="00450DC5" w:rsidRDefault="00AA44AF" w:rsidP="00450DC5">
            <w:pPr>
              <w:pStyle w:val="TableParagraph"/>
              <w:widowControl w:val="0"/>
              <w:spacing w:before="58"/>
              <w:ind w:left="58"/>
              <w:jc w:val="center"/>
              <w:rPr>
                <w:szCs w:val="22"/>
                <w:lang w:val="en-US" w:eastAsia="en-US"/>
              </w:rPr>
            </w:pPr>
            <w:proofErr w:type="spellStart"/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Codice</w:t>
            </w:r>
            <w:proofErr w:type="spellEnd"/>
            <w:r w:rsidR="00450DC5"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 xml:space="preserve"> </w:t>
            </w:r>
            <w:proofErr w:type="spellStart"/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fiscale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D17" w:rsidRPr="00450DC5" w:rsidRDefault="00AA44AF" w:rsidP="00450DC5">
            <w:pPr>
              <w:pStyle w:val="TableParagraph"/>
              <w:widowControl w:val="0"/>
              <w:spacing w:before="58"/>
              <w:ind w:left="204" w:right="155" w:hanging="44"/>
              <w:jc w:val="center"/>
              <w:rPr>
                <w:szCs w:val="22"/>
                <w:lang w:val="en-US" w:eastAsia="en-US"/>
              </w:rPr>
            </w:pPr>
            <w:proofErr w:type="spellStart"/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Comune</w:t>
            </w:r>
            <w:proofErr w:type="spellEnd"/>
            <w:r w:rsidR="00450DC5"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 xml:space="preserve"> </w:t>
            </w:r>
            <w:proofErr w:type="spellStart"/>
            <w:r w:rsidRPr="00450DC5">
              <w:rPr>
                <w:b/>
                <w:sz w:val="18"/>
                <w:szCs w:val="22"/>
                <w:lang w:val="en-US" w:eastAsia="en-US"/>
              </w:rPr>
              <w:t>di</w:t>
            </w:r>
            <w:proofErr w:type="spellEnd"/>
            <w:r w:rsidR="00450DC5" w:rsidRPr="00450DC5">
              <w:rPr>
                <w:b/>
                <w:sz w:val="18"/>
                <w:szCs w:val="22"/>
                <w:lang w:val="en-US" w:eastAsia="en-US"/>
              </w:rPr>
              <w:t xml:space="preserve"> </w:t>
            </w:r>
            <w:proofErr w:type="spellStart"/>
            <w:r w:rsidRPr="00450DC5">
              <w:rPr>
                <w:b/>
                <w:spacing w:val="-1"/>
                <w:sz w:val="18"/>
                <w:szCs w:val="22"/>
                <w:lang w:val="en-US" w:eastAsia="en-US"/>
              </w:rPr>
              <w:t>residenza</w:t>
            </w:r>
            <w:proofErr w:type="spellEnd"/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D17" w:rsidRPr="00450DC5" w:rsidRDefault="00AA44AF" w:rsidP="00450DC5">
            <w:pPr>
              <w:pStyle w:val="TableParagraph"/>
              <w:widowControl w:val="0"/>
              <w:spacing w:before="58"/>
              <w:ind w:left="150" w:right="164"/>
              <w:jc w:val="center"/>
              <w:rPr>
                <w:szCs w:val="22"/>
                <w:lang w:val="en-US" w:eastAsia="en-US"/>
              </w:rPr>
            </w:pPr>
            <w:proofErr w:type="spellStart"/>
            <w:r w:rsidRPr="00450DC5">
              <w:rPr>
                <w:rFonts w:eastAsia="Calibri"/>
                <w:b/>
                <w:bCs/>
                <w:spacing w:val="-1"/>
                <w:sz w:val="18"/>
                <w:szCs w:val="18"/>
                <w:lang w:val="en-US" w:eastAsia="en-US"/>
              </w:rPr>
              <w:t>Carica</w:t>
            </w:r>
            <w:proofErr w:type="spellEnd"/>
            <w:r w:rsidR="00450DC5">
              <w:rPr>
                <w:rFonts w:eastAsia="Calibri"/>
                <w:b/>
                <w:bCs/>
                <w:spacing w:val="-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50DC5">
              <w:rPr>
                <w:rFonts w:eastAsia="Calibri"/>
                <w:b/>
                <w:bCs/>
                <w:spacing w:val="-1"/>
                <w:sz w:val="18"/>
                <w:szCs w:val="18"/>
                <w:lang w:val="en-US" w:eastAsia="en-US"/>
              </w:rPr>
              <w:t>ricoperta</w:t>
            </w:r>
            <w:proofErr w:type="spellEnd"/>
            <w:r w:rsidR="00450DC5">
              <w:rPr>
                <w:rFonts w:eastAsia="Calibri"/>
                <w:b/>
                <w:bCs/>
                <w:spacing w:val="-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>tra</w:t>
            </w:r>
            <w:proofErr w:type="spellEnd"/>
            <w:r w:rsid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>quelle</w:t>
            </w:r>
            <w:proofErr w:type="spellEnd"/>
            <w:r w:rsid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50DC5">
              <w:rPr>
                <w:rFonts w:eastAsia="Calibri"/>
                <w:b/>
                <w:bCs/>
                <w:i/>
                <w:sz w:val="18"/>
                <w:szCs w:val="18"/>
                <w:lang w:val="en-US" w:eastAsia="en-US"/>
              </w:rPr>
              <w:t>di</w:t>
            </w:r>
            <w:r w:rsidRP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>cui</w:t>
            </w:r>
            <w:proofErr w:type="spellEnd"/>
            <w:r w:rsid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 xml:space="preserve"> </w:t>
            </w:r>
            <w:r w:rsidRP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>all’art.</w:t>
            </w:r>
            <w:r w:rsidRPr="00450DC5">
              <w:rPr>
                <w:rFonts w:eastAsia="Calibri"/>
                <w:b/>
                <w:bCs/>
                <w:i/>
                <w:sz w:val="18"/>
                <w:szCs w:val="18"/>
                <w:lang w:val="en-US" w:eastAsia="en-US"/>
              </w:rPr>
              <w:t>80</w:t>
            </w:r>
            <w:r w:rsidR="00450DC5">
              <w:rPr>
                <w:rFonts w:eastAsia="Calibri"/>
                <w:b/>
                <w:bCs/>
                <w:i/>
                <w:sz w:val="18"/>
                <w:szCs w:val="18"/>
                <w:lang w:val="en-US" w:eastAsia="en-US"/>
              </w:rPr>
              <w:t xml:space="preserve"> </w:t>
            </w:r>
            <w:r w:rsidRP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>comma</w:t>
            </w:r>
            <w:r w:rsid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 xml:space="preserve"> </w:t>
            </w:r>
            <w:r w:rsidRPr="00450DC5">
              <w:rPr>
                <w:rFonts w:eastAsia="Calibri"/>
                <w:b/>
                <w:bCs/>
                <w:i/>
                <w:sz w:val="18"/>
                <w:szCs w:val="18"/>
                <w:lang w:val="en-US" w:eastAsia="en-US"/>
              </w:rPr>
              <w:t>3</w:t>
            </w:r>
            <w:r w:rsidR="00450DC5">
              <w:rPr>
                <w:rFonts w:eastAsia="Calibri"/>
                <w:b/>
                <w:bCs/>
                <w:i/>
                <w:sz w:val="18"/>
                <w:szCs w:val="18"/>
                <w:lang w:val="en-US" w:eastAsia="en-US"/>
              </w:rPr>
              <w:t xml:space="preserve"> </w:t>
            </w:r>
            <w:r w:rsidRP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>del</w:t>
            </w:r>
            <w:r w:rsid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 xml:space="preserve"> </w:t>
            </w:r>
            <w:r w:rsidRP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>D.lgs</w:t>
            </w:r>
            <w:r w:rsidR="00450DC5">
              <w:rPr>
                <w:rFonts w:eastAsia="Calibri"/>
                <w:b/>
                <w:bCs/>
                <w:i/>
                <w:spacing w:val="-1"/>
                <w:sz w:val="18"/>
                <w:szCs w:val="18"/>
                <w:lang w:val="en-US" w:eastAsia="en-US"/>
              </w:rPr>
              <w:t xml:space="preserve"> </w:t>
            </w:r>
            <w:r w:rsidRPr="00450DC5">
              <w:rPr>
                <w:b/>
                <w:i/>
                <w:spacing w:val="-1"/>
                <w:sz w:val="18"/>
                <w:szCs w:val="22"/>
                <w:lang w:val="en-US" w:eastAsia="en-US"/>
              </w:rPr>
              <w:t>50/2016</w:t>
            </w:r>
          </w:p>
        </w:tc>
      </w:tr>
      <w:tr w:rsidR="00285D17" w:rsidTr="00450DC5">
        <w:trPr>
          <w:trHeight w:hRule="exact" w:val="3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285D17" w:rsidTr="00450DC5">
        <w:trPr>
          <w:trHeight w:hRule="exact" w:val="3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285D17" w:rsidTr="00450DC5">
        <w:trPr>
          <w:trHeight w:hRule="exact" w:val="3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285D17" w:rsidTr="00450DC5">
        <w:trPr>
          <w:trHeight w:hRule="exact" w:val="3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17" w:rsidRDefault="00285D17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</w:tbl>
    <w:p w:rsidR="00285D17" w:rsidRDefault="00AA44AF">
      <w:pPr>
        <w:numPr>
          <w:ilvl w:val="0"/>
          <w:numId w:val="3"/>
        </w:numPr>
        <w:tabs>
          <w:tab w:val="left" w:pos="474"/>
        </w:tabs>
        <w:spacing w:before="1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 riferimento all’art. 80, commi 1, 2 e 5, lett. l) del D.lgs. 50/2016 e </w:t>
      </w:r>
      <w:proofErr w:type="spellStart"/>
      <w:r>
        <w:rPr>
          <w:sz w:val="22"/>
          <w:szCs w:val="22"/>
        </w:rPr>
        <w:t>ss.mm.ii.</w:t>
      </w:r>
      <w:proofErr w:type="spellEnd"/>
      <w:r>
        <w:rPr>
          <w:sz w:val="22"/>
          <w:szCs w:val="22"/>
        </w:rPr>
        <w:t>, che le dichiarazioni per i soggetti di cui all’art. 80, comma 3, del D.lgs. 50/2016 sopra indicati sono rese:</w:t>
      </w:r>
    </w:p>
    <w:p w:rsidR="00285D17" w:rsidRDefault="00AA44AF">
      <w:pPr>
        <w:widowControl w:val="0"/>
        <w:tabs>
          <w:tab w:val="left" w:pos="476"/>
        </w:tabs>
        <w:spacing w:before="96" w:line="276" w:lineRule="auto"/>
        <w:ind w:left="474"/>
        <w:textAlignment w:val="baseline"/>
        <w:rPr>
          <w:sz w:val="22"/>
          <w:szCs w:val="22"/>
        </w:rPr>
      </w:pPr>
      <w:r>
        <w:rPr>
          <w:rFonts w:ascii="Wingdings" w:eastAsia="Wingdings" w:hAnsi="Wingdings" w:cs="Wingdings"/>
          <w:spacing w:val="-1"/>
          <w:sz w:val="28"/>
          <w:szCs w:val="28"/>
        </w:rPr>
        <w:t></w:t>
      </w:r>
      <w:r>
        <w:rPr>
          <w:rFonts w:ascii="Wingdings" w:eastAsia="Wingdings" w:hAnsi="Wingdings" w:cs="Wingdings"/>
          <w:spacing w:val="-1"/>
          <w:sz w:val="28"/>
          <w:szCs w:val="28"/>
        </w:rPr>
        <w:t></w:t>
      </w:r>
      <w:r>
        <w:rPr>
          <w:rFonts w:eastAsia="Calibri" w:cs="Calibri"/>
          <w:spacing w:val="-1"/>
          <w:sz w:val="22"/>
          <w:szCs w:val="22"/>
        </w:rPr>
        <w:t>dal legale rappresentante/procuratore dell’operatore economico anche per conto degli stessi</w:t>
      </w:r>
    </w:p>
    <w:p w:rsidR="00285D17" w:rsidRDefault="00AA44AF">
      <w:pPr>
        <w:widowControl w:val="0"/>
        <w:tabs>
          <w:tab w:val="left" w:pos="476"/>
        </w:tabs>
        <w:spacing w:before="96" w:line="276" w:lineRule="auto"/>
        <w:ind w:left="474"/>
        <w:textAlignment w:val="baseline"/>
        <w:rPr>
          <w:i/>
          <w:iCs/>
          <w:sz w:val="22"/>
          <w:szCs w:val="22"/>
        </w:rPr>
      </w:pPr>
      <w:r>
        <w:rPr>
          <w:rFonts w:eastAsia="Calibri" w:cs="Calibri"/>
          <w:i/>
          <w:iCs/>
          <w:spacing w:val="-1"/>
          <w:sz w:val="22"/>
          <w:szCs w:val="22"/>
        </w:rPr>
        <w:t>ovvero</w:t>
      </w:r>
    </w:p>
    <w:p w:rsidR="00285D17" w:rsidRDefault="00AA44AF">
      <w:pPr>
        <w:widowControl w:val="0"/>
        <w:tabs>
          <w:tab w:val="left" w:pos="476"/>
        </w:tabs>
        <w:spacing w:before="96" w:line="276" w:lineRule="auto"/>
        <w:ind w:left="474"/>
        <w:textAlignment w:val="baseline"/>
        <w:rPr>
          <w:rFonts w:ascii="Calibri" w:eastAsia="Calibri" w:hAnsi="Calibri" w:cs="Calibri"/>
        </w:rPr>
      </w:pPr>
      <w:r>
        <w:rPr>
          <w:rFonts w:ascii="Wingdings" w:eastAsia="Wingdings" w:hAnsi="Wingdings" w:cs="Wingdings"/>
          <w:spacing w:val="-1"/>
          <w:sz w:val="28"/>
          <w:szCs w:val="28"/>
        </w:rPr>
        <w:t></w:t>
      </w:r>
      <w:r>
        <w:rPr>
          <w:rFonts w:ascii="Wingdings" w:eastAsia="Wingdings" w:hAnsi="Wingdings" w:cs="Wingdings"/>
          <w:spacing w:val="-1"/>
          <w:sz w:val="28"/>
          <w:szCs w:val="28"/>
        </w:rPr>
        <w:t></w:t>
      </w:r>
      <w:r>
        <w:rPr>
          <w:rFonts w:eastAsia="Calibri" w:cs="Calibri"/>
          <w:spacing w:val="-1"/>
          <w:sz w:val="22"/>
          <w:szCs w:val="22"/>
        </w:rPr>
        <w:t>in proprio da ogni soggetto interessato, utilizzando l’apposita sezione del DGUE</w:t>
      </w:r>
    </w:p>
    <w:p w:rsidR="00285D17" w:rsidRDefault="00AA44AF">
      <w:pPr>
        <w:numPr>
          <w:ilvl w:val="0"/>
          <w:numId w:val="3"/>
        </w:numPr>
        <w:tabs>
          <w:tab w:val="left" w:pos="474"/>
        </w:tabs>
        <w:spacing w:before="1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 riferimento e ad integrazione delle dichiarazioni rese tramite la compilazione  della </w:t>
      </w:r>
      <w:r>
        <w:rPr>
          <w:i/>
          <w:iCs/>
          <w:sz w:val="22"/>
          <w:szCs w:val="22"/>
        </w:rPr>
        <w:t xml:space="preserve">PARTE </w:t>
      </w:r>
      <w:proofErr w:type="spellStart"/>
      <w:r>
        <w:rPr>
          <w:i/>
          <w:iCs/>
          <w:sz w:val="22"/>
          <w:szCs w:val="22"/>
        </w:rPr>
        <w:t>III^</w:t>
      </w:r>
      <w:proofErr w:type="spellEnd"/>
      <w:r>
        <w:rPr>
          <w:i/>
          <w:iCs/>
          <w:sz w:val="22"/>
          <w:szCs w:val="22"/>
        </w:rPr>
        <w:t xml:space="preserve"> “MOTIVI </w:t>
      </w:r>
      <w:proofErr w:type="spellStart"/>
      <w:r>
        <w:rPr>
          <w:i/>
          <w:iCs/>
          <w:sz w:val="22"/>
          <w:szCs w:val="22"/>
        </w:rPr>
        <w:t>DI</w:t>
      </w:r>
      <w:proofErr w:type="spellEnd"/>
      <w:r>
        <w:rPr>
          <w:i/>
          <w:iCs/>
          <w:sz w:val="22"/>
          <w:szCs w:val="22"/>
        </w:rPr>
        <w:t xml:space="preserve"> ESCLUSIONE” (Art. 80 del Codice) - Sezione D: Altri motivi di esclusione </w:t>
      </w:r>
      <w:r>
        <w:rPr>
          <w:sz w:val="22"/>
          <w:szCs w:val="22"/>
        </w:rPr>
        <w:t xml:space="preserve">- del compilato e sottoscritto DGUE: </w:t>
      </w:r>
      <w:r>
        <w:rPr>
          <w:rStyle w:val="Richiamoallanotadichiusura"/>
          <w:sz w:val="22"/>
          <w:szCs w:val="22"/>
        </w:rPr>
        <w:endnoteReference w:id="4"/>
      </w:r>
    </w:p>
    <w:p w:rsidR="00285D17" w:rsidRDefault="00AA44AF">
      <w:pPr>
        <w:numPr>
          <w:ilvl w:val="1"/>
          <w:numId w:val="3"/>
        </w:numPr>
        <w:tabs>
          <w:tab w:val="clear" w:pos="834"/>
          <w:tab w:val="left" w:pos="836"/>
        </w:tabs>
        <w:spacing w:before="77"/>
        <w:ind w:left="854" w:right="112" w:hanging="398"/>
        <w:jc w:val="both"/>
        <w:rPr>
          <w:sz w:val="22"/>
          <w:szCs w:val="22"/>
        </w:rPr>
      </w:pPr>
      <w:r>
        <w:rPr>
          <w:rFonts w:eastAsia="Calibri" w:cs="Calibri"/>
          <w:b/>
          <w:bCs/>
          <w:spacing w:val="-1"/>
          <w:sz w:val="22"/>
          <w:szCs w:val="22"/>
        </w:rPr>
        <w:t>ai</w:t>
      </w:r>
      <w:r w:rsidR="00450DC5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sensi</w:t>
      </w:r>
      <w:r w:rsidR="00450DC5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dell’art.80,</w:t>
      </w:r>
      <w:r w:rsidR="00450DC5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comma</w:t>
      </w:r>
      <w:r w:rsidR="00450DC5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</w:rPr>
        <w:t>1,</w:t>
      </w:r>
      <w:r w:rsidR="00450DC5">
        <w:rPr>
          <w:rFonts w:eastAsia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eastAsia="Calibri" w:cs="Calibri"/>
          <w:b/>
          <w:bCs/>
          <w:spacing w:val="-1"/>
          <w:sz w:val="22"/>
          <w:szCs w:val="22"/>
        </w:rPr>
        <w:t>le</w:t>
      </w:r>
      <w:r>
        <w:rPr>
          <w:rFonts w:eastAsia="Calibri" w:cs="Calibri"/>
          <w:b/>
          <w:bCs/>
          <w:spacing w:val="-2"/>
          <w:sz w:val="22"/>
          <w:szCs w:val="22"/>
        </w:rPr>
        <w:t>tt</w:t>
      </w:r>
      <w:r>
        <w:rPr>
          <w:rFonts w:eastAsia="Calibri" w:cs="Calibri"/>
          <w:b/>
          <w:bCs/>
          <w:spacing w:val="-1"/>
          <w:sz w:val="22"/>
          <w:szCs w:val="22"/>
        </w:rPr>
        <w:t>.-b-bis</w:t>
      </w:r>
      <w:proofErr w:type="spellEnd"/>
      <w:r>
        <w:rPr>
          <w:rFonts w:eastAsia="Calibri" w:cs="Calibri"/>
          <w:b/>
          <w:bCs/>
          <w:spacing w:val="-1"/>
          <w:sz w:val="22"/>
          <w:szCs w:val="22"/>
        </w:rPr>
        <w:t>)</w:t>
      </w:r>
      <w:r w:rsidR="00450DC5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del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i/>
          <w:spacing w:val="-1"/>
          <w:sz w:val="22"/>
          <w:szCs w:val="22"/>
        </w:rPr>
        <w:t>Codice,</w:t>
      </w:r>
      <w:r w:rsidR="00450DC5">
        <w:rPr>
          <w:rFonts w:eastAsia="Calibri" w:cs="Calibri"/>
          <w:i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l’assenza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di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colpevolezza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per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false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comunicazioni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sociali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di</w:t>
      </w:r>
      <w:r w:rsidR="00450DC5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cui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agli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articoli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 xml:space="preserve">2621 </w:t>
      </w:r>
      <w:r>
        <w:rPr>
          <w:rFonts w:eastAsia="Calibri" w:cs="Calibri"/>
          <w:sz w:val="22"/>
          <w:szCs w:val="22"/>
        </w:rPr>
        <w:t>e</w:t>
      </w:r>
      <w:r w:rsidR="00450DC5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2622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del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codice</w:t>
      </w:r>
      <w:r w:rsidR="00450DC5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civile</w:t>
      </w:r>
    </w:p>
    <w:p w:rsidR="00285D17" w:rsidRDefault="00AA44AF">
      <w:pPr>
        <w:pStyle w:val="Corpodeltesto1"/>
        <w:numPr>
          <w:ilvl w:val="1"/>
          <w:numId w:val="3"/>
        </w:numPr>
        <w:tabs>
          <w:tab w:val="clear" w:pos="0"/>
          <w:tab w:val="clear" w:pos="720"/>
          <w:tab w:val="clear" w:pos="834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836"/>
        </w:tabs>
        <w:spacing w:line="271" w:lineRule="auto"/>
        <w:ind w:left="854" w:hanging="398"/>
        <w:rPr>
          <w:szCs w:val="22"/>
        </w:rPr>
      </w:pPr>
      <w:r>
        <w:rPr>
          <w:rFonts w:cs="Calibri"/>
          <w:b/>
          <w:bCs/>
          <w:spacing w:val="-1"/>
          <w:szCs w:val="22"/>
        </w:rPr>
        <w:t>ai</w:t>
      </w:r>
      <w:r w:rsidR="00450DC5">
        <w:rPr>
          <w:rFonts w:cs="Calibri"/>
          <w:b/>
          <w:bCs/>
          <w:spacing w:val="-1"/>
          <w:szCs w:val="22"/>
        </w:rPr>
        <w:t xml:space="preserve"> </w:t>
      </w:r>
      <w:r>
        <w:rPr>
          <w:rFonts w:cs="Calibri"/>
          <w:b/>
          <w:bCs/>
          <w:spacing w:val="-1"/>
          <w:szCs w:val="22"/>
        </w:rPr>
        <w:t>sensi</w:t>
      </w:r>
      <w:r w:rsidR="00450DC5">
        <w:rPr>
          <w:rFonts w:cs="Calibri"/>
          <w:b/>
          <w:bCs/>
          <w:spacing w:val="-1"/>
          <w:szCs w:val="22"/>
        </w:rPr>
        <w:t xml:space="preserve"> </w:t>
      </w:r>
      <w:r>
        <w:rPr>
          <w:rFonts w:cs="Calibri"/>
          <w:b/>
          <w:bCs/>
          <w:spacing w:val="-1"/>
          <w:szCs w:val="22"/>
        </w:rPr>
        <w:t>dell’art.80,</w:t>
      </w:r>
      <w:r w:rsidR="00450DC5">
        <w:rPr>
          <w:rFonts w:cs="Calibri"/>
          <w:b/>
          <w:bCs/>
          <w:spacing w:val="-1"/>
          <w:szCs w:val="22"/>
        </w:rPr>
        <w:t xml:space="preserve"> </w:t>
      </w:r>
      <w:r>
        <w:rPr>
          <w:rFonts w:cs="Calibri"/>
          <w:b/>
          <w:bCs/>
          <w:spacing w:val="-1"/>
          <w:szCs w:val="22"/>
        </w:rPr>
        <w:t>comma</w:t>
      </w:r>
      <w:r w:rsidR="00450DC5">
        <w:rPr>
          <w:rFonts w:cs="Calibri"/>
          <w:b/>
          <w:bCs/>
          <w:spacing w:val="-1"/>
          <w:szCs w:val="22"/>
        </w:rPr>
        <w:t xml:space="preserve"> </w:t>
      </w:r>
      <w:r>
        <w:rPr>
          <w:rFonts w:cs="Calibri"/>
          <w:b/>
          <w:bCs/>
          <w:szCs w:val="22"/>
        </w:rPr>
        <w:t>2,</w:t>
      </w:r>
      <w:r w:rsidR="00450DC5">
        <w:rPr>
          <w:rFonts w:cs="Calibri"/>
          <w:b/>
          <w:bCs/>
          <w:szCs w:val="22"/>
        </w:rPr>
        <w:t xml:space="preserve"> </w:t>
      </w:r>
      <w:r>
        <w:rPr>
          <w:rFonts w:cs="Calibri"/>
          <w:b/>
          <w:bCs/>
          <w:spacing w:val="-1"/>
          <w:szCs w:val="22"/>
        </w:rPr>
        <w:t>del</w:t>
      </w:r>
      <w:r w:rsidR="00450DC5">
        <w:rPr>
          <w:rFonts w:cs="Calibri"/>
          <w:b/>
          <w:bCs/>
          <w:spacing w:val="-1"/>
          <w:szCs w:val="22"/>
        </w:rPr>
        <w:t xml:space="preserve"> </w:t>
      </w:r>
      <w:r>
        <w:rPr>
          <w:rFonts w:cs="Calibri"/>
          <w:b/>
          <w:bCs/>
          <w:spacing w:val="-1"/>
          <w:szCs w:val="22"/>
        </w:rPr>
        <w:t>Codice</w:t>
      </w:r>
      <w:r w:rsidR="00450DC5">
        <w:rPr>
          <w:rFonts w:cs="Calibri"/>
          <w:b/>
          <w:bCs/>
          <w:spacing w:val="-1"/>
          <w:szCs w:val="22"/>
        </w:rPr>
        <w:t xml:space="preserve"> </w:t>
      </w:r>
      <w:r>
        <w:rPr>
          <w:szCs w:val="22"/>
        </w:rPr>
        <w:t>(come</w:t>
      </w:r>
      <w:r w:rsidR="00450DC5">
        <w:rPr>
          <w:szCs w:val="22"/>
        </w:rPr>
        <w:t xml:space="preserve"> </w:t>
      </w:r>
      <w:r>
        <w:rPr>
          <w:spacing w:val="-1"/>
          <w:szCs w:val="22"/>
        </w:rPr>
        <w:t>modificato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dall'art.</w:t>
      </w:r>
      <w:r>
        <w:rPr>
          <w:szCs w:val="22"/>
        </w:rPr>
        <w:t>1,</w:t>
      </w:r>
      <w:r w:rsidR="00450DC5">
        <w:rPr>
          <w:szCs w:val="22"/>
        </w:rPr>
        <w:t xml:space="preserve"> </w:t>
      </w:r>
      <w:r>
        <w:rPr>
          <w:spacing w:val="-1"/>
          <w:szCs w:val="22"/>
        </w:rPr>
        <w:t>comma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20,</w:t>
      </w:r>
      <w:proofErr w:type="spellStart"/>
      <w:r>
        <w:rPr>
          <w:spacing w:val="-1"/>
          <w:szCs w:val="22"/>
        </w:rPr>
        <w:t>le</w:t>
      </w:r>
      <w:r>
        <w:rPr>
          <w:spacing w:val="-2"/>
          <w:szCs w:val="22"/>
        </w:rPr>
        <w:t>tt</w:t>
      </w:r>
      <w:r>
        <w:rPr>
          <w:spacing w:val="-1"/>
          <w:szCs w:val="22"/>
        </w:rPr>
        <w:t>.o</w:t>
      </w:r>
      <w:proofErr w:type="spellEnd"/>
      <w:r>
        <w:rPr>
          <w:spacing w:val="-1"/>
          <w:szCs w:val="22"/>
        </w:rPr>
        <w:t>),della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legge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n.</w:t>
      </w:r>
      <w:r>
        <w:rPr>
          <w:szCs w:val="22"/>
        </w:rPr>
        <w:t>55</w:t>
      </w:r>
      <w:r w:rsidR="00450DC5">
        <w:rPr>
          <w:szCs w:val="22"/>
        </w:rPr>
        <w:t xml:space="preserve"> </w:t>
      </w:r>
      <w:r>
        <w:rPr>
          <w:spacing w:val="-1"/>
          <w:szCs w:val="22"/>
        </w:rPr>
        <w:t>del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 xml:space="preserve">2019) che </w:t>
      </w:r>
      <w:r>
        <w:rPr>
          <w:szCs w:val="22"/>
        </w:rPr>
        <w:t>non</w:t>
      </w:r>
      <w:r>
        <w:rPr>
          <w:spacing w:val="-1"/>
          <w:szCs w:val="22"/>
        </w:rPr>
        <w:t xml:space="preserve"> sussistono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cause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di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decadenza,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di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 xml:space="preserve">sospensione </w:t>
      </w:r>
      <w:r>
        <w:rPr>
          <w:szCs w:val="22"/>
        </w:rPr>
        <w:t>o</w:t>
      </w:r>
      <w:r w:rsidR="00450DC5">
        <w:rPr>
          <w:szCs w:val="22"/>
        </w:rPr>
        <w:t xml:space="preserve"> </w:t>
      </w:r>
      <w:r>
        <w:rPr>
          <w:szCs w:val="22"/>
        </w:rPr>
        <w:t>di</w:t>
      </w:r>
      <w:r w:rsidR="00450DC5">
        <w:rPr>
          <w:szCs w:val="22"/>
        </w:rPr>
        <w:t xml:space="preserve"> </w:t>
      </w:r>
      <w:r>
        <w:rPr>
          <w:spacing w:val="-1"/>
          <w:szCs w:val="22"/>
        </w:rPr>
        <w:t>divieto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previste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dall'articolo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67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del decreto legislativo</w:t>
      </w:r>
      <w:r>
        <w:rPr>
          <w:szCs w:val="22"/>
        </w:rPr>
        <w:t xml:space="preserve"> 6</w:t>
      </w:r>
      <w:r w:rsidR="00450DC5">
        <w:rPr>
          <w:szCs w:val="22"/>
        </w:rPr>
        <w:t xml:space="preserve"> </w:t>
      </w:r>
      <w:r>
        <w:rPr>
          <w:spacing w:val="-1"/>
          <w:szCs w:val="22"/>
        </w:rPr>
        <w:t>se</w:t>
      </w:r>
      <w:r>
        <w:rPr>
          <w:spacing w:val="-2"/>
          <w:szCs w:val="22"/>
        </w:rPr>
        <w:t>tt</w:t>
      </w:r>
      <w:r>
        <w:rPr>
          <w:spacing w:val="-1"/>
          <w:szCs w:val="22"/>
        </w:rPr>
        <w:t>embre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2011,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n.159</w:t>
      </w:r>
      <w:r w:rsidR="00450DC5">
        <w:rPr>
          <w:spacing w:val="-1"/>
          <w:szCs w:val="22"/>
        </w:rPr>
        <w:t xml:space="preserve"> </w:t>
      </w:r>
      <w:r>
        <w:rPr>
          <w:szCs w:val="22"/>
        </w:rPr>
        <w:t>o</w:t>
      </w:r>
      <w:r w:rsidR="00450DC5">
        <w:rPr>
          <w:szCs w:val="22"/>
        </w:rPr>
        <w:t xml:space="preserve"> </w:t>
      </w:r>
      <w:r>
        <w:rPr>
          <w:spacing w:val="-1"/>
          <w:szCs w:val="22"/>
        </w:rPr>
        <w:t>tentativi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di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infiltrazione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mafiosa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di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cui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all'articolo</w:t>
      </w:r>
      <w:r w:rsidR="00450DC5">
        <w:rPr>
          <w:spacing w:val="-1"/>
          <w:szCs w:val="22"/>
        </w:rPr>
        <w:t xml:space="preserve"> </w:t>
      </w:r>
      <w:r>
        <w:rPr>
          <w:szCs w:val="22"/>
        </w:rPr>
        <w:t>84,</w:t>
      </w:r>
      <w:r>
        <w:rPr>
          <w:spacing w:val="-1"/>
          <w:szCs w:val="22"/>
        </w:rPr>
        <w:t>comma</w:t>
      </w:r>
      <w:r>
        <w:rPr>
          <w:szCs w:val="22"/>
        </w:rPr>
        <w:t>4,</w:t>
      </w:r>
      <w:r>
        <w:rPr>
          <w:spacing w:val="-1"/>
          <w:szCs w:val="22"/>
        </w:rPr>
        <w:t>del</w:t>
      </w:r>
      <w:r w:rsidR="00450DC5">
        <w:rPr>
          <w:spacing w:val="-1"/>
          <w:szCs w:val="22"/>
        </w:rPr>
        <w:t xml:space="preserve"> </w:t>
      </w:r>
      <w:r>
        <w:rPr>
          <w:spacing w:val="-1"/>
          <w:szCs w:val="22"/>
        </w:rPr>
        <w:t>medesi</w:t>
      </w:r>
      <w:r>
        <w:rPr>
          <w:szCs w:val="22"/>
        </w:rPr>
        <w:t>mo</w:t>
      </w:r>
      <w:r w:rsidR="00450DC5">
        <w:rPr>
          <w:szCs w:val="22"/>
        </w:rPr>
        <w:t xml:space="preserve"> </w:t>
      </w:r>
      <w:r>
        <w:rPr>
          <w:spacing w:val="-1"/>
          <w:szCs w:val="22"/>
        </w:rPr>
        <w:t>decreto</w:t>
      </w:r>
    </w:p>
    <w:p w:rsidR="00285D17" w:rsidRDefault="00AA44AF">
      <w:pPr>
        <w:numPr>
          <w:ilvl w:val="1"/>
          <w:numId w:val="3"/>
        </w:numPr>
        <w:tabs>
          <w:tab w:val="clear" w:pos="834"/>
          <w:tab w:val="left" w:pos="836"/>
        </w:tabs>
        <w:ind w:left="854" w:hanging="398"/>
        <w:jc w:val="both"/>
        <w:rPr>
          <w:sz w:val="22"/>
          <w:szCs w:val="22"/>
        </w:rPr>
      </w:pPr>
      <w:r>
        <w:rPr>
          <w:rFonts w:eastAsia="Calibri" w:cs="Calibri"/>
          <w:b/>
          <w:bCs/>
          <w:spacing w:val="-1"/>
          <w:sz w:val="22"/>
          <w:szCs w:val="22"/>
        </w:rPr>
        <w:t>ai sensi</w:t>
      </w:r>
      <w:r w:rsidR="00D615E6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dell’art. 80, comma</w:t>
      </w:r>
      <w:r>
        <w:rPr>
          <w:rFonts w:eastAsia="Calibri" w:cs="Calibri"/>
          <w:b/>
          <w:bCs/>
          <w:sz w:val="22"/>
          <w:szCs w:val="22"/>
        </w:rPr>
        <w:t>4,</w:t>
      </w:r>
      <w:r>
        <w:rPr>
          <w:rFonts w:eastAsia="Calibri" w:cs="Calibri"/>
          <w:b/>
          <w:bCs/>
          <w:spacing w:val="-1"/>
          <w:sz w:val="22"/>
          <w:szCs w:val="22"/>
        </w:rPr>
        <w:t xml:space="preserve"> del Codice</w:t>
      </w:r>
      <w:r>
        <w:rPr>
          <w:rFonts w:eastAsia="Calibri" w:cs="Calibri"/>
          <w:i/>
          <w:spacing w:val="-1"/>
          <w:sz w:val="22"/>
          <w:szCs w:val="22"/>
        </w:rPr>
        <w:t>(come modificato</w:t>
      </w:r>
      <w:r w:rsidR="00D615E6">
        <w:rPr>
          <w:rFonts w:eastAsia="Calibri" w:cs="Calibri"/>
          <w:i/>
          <w:spacing w:val="-1"/>
          <w:sz w:val="22"/>
          <w:szCs w:val="22"/>
        </w:rPr>
        <w:t xml:space="preserve"> </w:t>
      </w:r>
      <w:r>
        <w:rPr>
          <w:rFonts w:eastAsia="Calibri" w:cs="Calibri"/>
          <w:i/>
          <w:spacing w:val="-1"/>
          <w:sz w:val="22"/>
          <w:szCs w:val="22"/>
        </w:rPr>
        <w:t>dall'art.10,</w:t>
      </w:r>
      <w:r w:rsidR="00D615E6">
        <w:rPr>
          <w:rFonts w:eastAsia="Calibri" w:cs="Calibri"/>
          <w:i/>
          <w:spacing w:val="-1"/>
          <w:sz w:val="22"/>
          <w:szCs w:val="22"/>
        </w:rPr>
        <w:t xml:space="preserve"> </w:t>
      </w:r>
      <w:r>
        <w:rPr>
          <w:rFonts w:eastAsia="Calibri" w:cs="Calibri"/>
          <w:i/>
          <w:spacing w:val="-1"/>
          <w:sz w:val="22"/>
          <w:szCs w:val="22"/>
        </w:rPr>
        <w:t>comma 1,</w:t>
      </w:r>
      <w:r w:rsidR="00D615E6">
        <w:rPr>
          <w:rFonts w:eastAsia="Calibri" w:cs="Calibri"/>
          <w:i/>
          <w:spacing w:val="-1"/>
          <w:sz w:val="22"/>
          <w:szCs w:val="22"/>
        </w:rPr>
        <w:t xml:space="preserve"> </w:t>
      </w:r>
      <w:r>
        <w:rPr>
          <w:rFonts w:eastAsia="Calibri" w:cs="Calibri"/>
          <w:i/>
          <w:spacing w:val="-1"/>
          <w:sz w:val="22"/>
          <w:szCs w:val="22"/>
        </w:rPr>
        <w:t>della legge</w:t>
      </w:r>
      <w:r>
        <w:rPr>
          <w:rFonts w:eastAsia="Calibri" w:cs="Calibri"/>
          <w:i/>
          <w:sz w:val="22"/>
          <w:szCs w:val="22"/>
        </w:rPr>
        <w:t xml:space="preserve"> n.</w:t>
      </w:r>
      <w:r>
        <w:rPr>
          <w:rFonts w:eastAsia="Calibri" w:cs="Calibri"/>
          <w:i/>
          <w:spacing w:val="-1"/>
          <w:sz w:val="22"/>
          <w:szCs w:val="22"/>
        </w:rPr>
        <w:t>238 del</w:t>
      </w:r>
      <w:r w:rsidR="00D615E6">
        <w:rPr>
          <w:rFonts w:eastAsia="Calibri" w:cs="Calibri"/>
          <w:i/>
          <w:spacing w:val="-1"/>
          <w:sz w:val="22"/>
          <w:szCs w:val="22"/>
        </w:rPr>
        <w:t xml:space="preserve"> </w:t>
      </w:r>
      <w:r>
        <w:rPr>
          <w:rFonts w:eastAsia="Calibri" w:cs="Calibri"/>
          <w:i/>
          <w:spacing w:val="-1"/>
          <w:sz w:val="22"/>
          <w:szCs w:val="22"/>
        </w:rPr>
        <w:t>2021)</w:t>
      </w:r>
      <w:r w:rsidR="00D615E6">
        <w:rPr>
          <w:rFonts w:eastAsia="Calibri" w:cs="Calibri"/>
          <w:i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di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non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aver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commesso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violazioni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gravi,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definitivamente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accertate,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rispe</w:t>
      </w:r>
      <w:r>
        <w:rPr>
          <w:rFonts w:eastAsia="Calibri" w:cs="Calibri"/>
          <w:spacing w:val="-2"/>
          <w:sz w:val="22"/>
          <w:szCs w:val="22"/>
        </w:rPr>
        <w:t>tt</w:t>
      </w:r>
      <w:r>
        <w:rPr>
          <w:rFonts w:eastAsia="Calibri" w:cs="Calibri"/>
          <w:spacing w:val="-1"/>
          <w:sz w:val="22"/>
          <w:szCs w:val="22"/>
        </w:rPr>
        <w:t>o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agli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obblighi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relativi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al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pagamento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delle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 xml:space="preserve">imposte </w:t>
      </w:r>
      <w:r>
        <w:rPr>
          <w:rFonts w:eastAsia="Calibri" w:cs="Calibri"/>
          <w:sz w:val="22"/>
          <w:szCs w:val="22"/>
        </w:rPr>
        <w:t xml:space="preserve">e </w:t>
      </w:r>
      <w:r>
        <w:rPr>
          <w:rFonts w:eastAsia="Calibri" w:cs="Calibri"/>
          <w:spacing w:val="-1"/>
          <w:sz w:val="22"/>
          <w:szCs w:val="22"/>
        </w:rPr>
        <w:t>tasse</w:t>
      </w:r>
      <w:r>
        <w:rPr>
          <w:rFonts w:eastAsia="Calibri" w:cs="Calibri"/>
          <w:sz w:val="22"/>
          <w:szCs w:val="22"/>
        </w:rPr>
        <w:t xml:space="preserve"> o</w:t>
      </w:r>
      <w:r w:rsidR="00D615E6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dei</w:t>
      </w:r>
      <w:r>
        <w:rPr>
          <w:rFonts w:eastAsia="Calibri" w:cs="Calibri"/>
          <w:spacing w:val="-1"/>
          <w:sz w:val="22"/>
          <w:szCs w:val="22"/>
        </w:rPr>
        <w:t xml:space="preserve"> contributi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previdenziali, secondo la legislazione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 xml:space="preserve">italiana </w:t>
      </w:r>
      <w:r>
        <w:rPr>
          <w:rFonts w:eastAsia="Calibri" w:cs="Calibri"/>
          <w:sz w:val="22"/>
          <w:szCs w:val="22"/>
        </w:rPr>
        <w:t>o</w:t>
      </w:r>
      <w:r w:rsidR="00D615E6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quella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dello Stato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in</w:t>
      </w:r>
      <w:r w:rsidR="00D615E6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 xml:space="preserve">cui sono </w:t>
      </w:r>
      <w:r>
        <w:rPr>
          <w:rFonts w:eastAsia="Calibri" w:cs="Calibri"/>
          <w:spacing w:val="4"/>
          <w:sz w:val="22"/>
          <w:szCs w:val="22"/>
        </w:rPr>
        <w:t>sta</w:t>
      </w:r>
      <w:r>
        <w:rPr>
          <w:rFonts w:eastAsia="Calibri" w:cs="Calibri"/>
          <w:spacing w:val="-1"/>
          <w:sz w:val="22"/>
          <w:szCs w:val="22"/>
        </w:rPr>
        <w:t>biliti.</w:t>
      </w:r>
    </w:p>
    <w:p w:rsidR="00285D17" w:rsidRDefault="00D615E6">
      <w:pPr>
        <w:numPr>
          <w:ilvl w:val="1"/>
          <w:numId w:val="3"/>
        </w:numPr>
        <w:tabs>
          <w:tab w:val="clear" w:pos="834"/>
          <w:tab w:val="left" w:pos="836"/>
        </w:tabs>
        <w:ind w:left="854" w:right="107" w:hanging="398"/>
        <w:jc w:val="both"/>
        <w:rPr>
          <w:sz w:val="22"/>
          <w:szCs w:val="22"/>
        </w:rPr>
      </w:pPr>
      <w:r>
        <w:rPr>
          <w:rFonts w:eastAsia="Calibri" w:cs="Calibri"/>
          <w:b/>
          <w:bCs/>
          <w:spacing w:val="-1"/>
          <w:sz w:val="22"/>
          <w:szCs w:val="22"/>
        </w:rPr>
        <w:t>A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i</w:t>
      </w:r>
      <w:r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sensi</w:t>
      </w:r>
      <w:r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dell’art.80,comma</w:t>
      </w:r>
      <w:r w:rsidR="00AA44AF">
        <w:rPr>
          <w:rFonts w:eastAsia="Calibri" w:cs="Calibri"/>
          <w:b/>
          <w:bCs/>
          <w:sz w:val="22"/>
          <w:szCs w:val="22"/>
        </w:rPr>
        <w:t>5,</w:t>
      </w:r>
      <w:proofErr w:type="spellStart"/>
      <w:r w:rsidR="00AA44AF">
        <w:rPr>
          <w:rFonts w:eastAsia="Calibri" w:cs="Calibri"/>
          <w:b/>
          <w:bCs/>
          <w:spacing w:val="-1"/>
          <w:sz w:val="22"/>
          <w:szCs w:val="22"/>
        </w:rPr>
        <w:t>le</w:t>
      </w:r>
      <w:r w:rsidR="00AA44AF">
        <w:rPr>
          <w:rFonts w:eastAsia="Calibri" w:cs="Calibri"/>
          <w:b/>
          <w:bCs/>
          <w:spacing w:val="-2"/>
          <w:sz w:val="22"/>
          <w:szCs w:val="22"/>
        </w:rPr>
        <w:t>tt</w:t>
      </w:r>
      <w:proofErr w:type="spellEnd"/>
      <w:r w:rsidR="00AA44AF">
        <w:rPr>
          <w:rFonts w:eastAsia="Calibri" w:cs="Calibri"/>
          <w:b/>
          <w:bCs/>
          <w:spacing w:val="-1"/>
          <w:sz w:val="22"/>
          <w:szCs w:val="22"/>
        </w:rPr>
        <w:t>,</w:t>
      </w:r>
      <w:r w:rsidR="00AA44AF">
        <w:rPr>
          <w:rFonts w:eastAsia="Calibri" w:cs="Calibri"/>
          <w:b/>
          <w:bCs/>
          <w:sz w:val="22"/>
          <w:szCs w:val="22"/>
        </w:rPr>
        <w:t>b)</w:t>
      </w:r>
      <w:r>
        <w:rPr>
          <w:rFonts w:eastAsia="Calibri" w:cs="Calibri"/>
          <w:b/>
          <w:bCs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del</w:t>
      </w:r>
      <w:r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Codice</w:t>
      </w:r>
      <w:r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di</w:t>
      </w:r>
      <w:r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 xml:space="preserve"> non</w:t>
      </w:r>
      <w:r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essere</w:t>
      </w:r>
      <w:r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so</w:t>
      </w:r>
      <w:r w:rsidR="00AA44AF">
        <w:rPr>
          <w:rFonts w:eastAsia="Calibri" w:cs="Calibri"/>
          <w:b/>
          <w:bCs/>
          <w:spacing w:val="-2"/>
          <w:sz w:val="22"/>
          <w:szCs w:val="22"/>
        </w:rPr>
        <w:t>tt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oposto</w:t>
      </w:r>
      <w:r w:rsidR="00AA44AF">
        <w:rPr>
          <w:rFonts w:eastAsia="Calibri" w:cs="Calibri"/>
          <w:b/>
          <w:bCs/>
          <w:sz w:val="22"/>
          <w:szCs w:val="22"/>
        </w:rPr>
        <w:t xml:space="preserve"> a</w:t>
      </w:r>
      <w:r>
        <w:rPr>
          <w:rFonts w:eastAsia="Calibri" w:cs="Calibri"/>
          <w:b/>
          <w:bCs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liquidazione</w:t>
      </w:r>
      <w:r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b/>
          <w:bCs/>
          <w:spacing w:val="-1"/>
          <w:sz w:val="22"/>
          <w:szCs w:val="22"/>
        </w:rPr>
        <w:t>giudiziale</w:t>
      </w:r>
      <w:r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o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di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trovarsi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in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stato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di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liquidazione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co</w:t>
      </w:r>
      <w:r w:rsidR="00AA44AF">
        <w:rPr>
          <w:rFonts w:eastAsia="Calibri" w:cs="Calibri"/>
          <w:spacing w:val="-2"/>
          <w:sz w:val="22"/>
          <w:szCs w:val="22"/>
        </w:rPr>
        <w:t>att</w:t>
      </w:r>
      <w:r w:rsidR="00AA44AF">
        <w:rPr>
          <w:rFonts w:eastAsia="Calibri" w:cs="Calibri"/>
          <w:spacing w:val="-1"/>
          <w:sz w:val="22"/>
          <w:szCs w:val="22"/>
        </w:rPr>
        <w:t>a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o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di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concordato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 xml:space="preserve">preventivo </w:t>
      </w:r>
      <w:r w:rsidR="00AA44AF">
        <w:rPr>
          <w:rFonts w:eastAsia="Calibri" w:cs="Calibri"/>
          <w:sz w:val="22"/>
          <w:szCs w:val="22"/>
        </w:rPr>
        <w:t>o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z w:val="22"/>
          <w:szCs w:val="22"/>
        </w:rPr>
        <w:t>di</w:t>
      </w:r>
      <w:r>
        <w:rPr>
          <w:rFonts w:eastAsia="Calibri" w:cs="Calibri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non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essere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>in</w:t>
      </w:r>
      <w:r>
        <w:rPr>
          <w:rFonts w:eastAsia="Calibri" w:cs="Calibri"/>
          <w:spacing w:val="-1"/>
          <w:sz w:val="22"/>
          <w:szCs w:val="22"/>
        </w:rPr>
        <w:t xml:space="preserve"> </w:t>
      </w:r>
      <w:r w:rsidR="00AA44AF">
        <w:rPr>
          <w:rFonts w:eastAsia="Calibri" w:cs="Calibri"/>
          <w:spacing w:val="-1"/>
          <w:sz w:val="22"/>
          <w:szCs w:val="22"/>
        </w:rPr>
        <w:t xml:space="preserve">corso nei </w:t>
      </w:r>
      <w:r w:rsidR="00AA44AF">
        <w:rPr>
          <w:spacing w:val="-1"/>
          <w:sz w:val="22"/>
          <w:szCs w:val="22"/>
        </w:rPr>
        <w:t>suoi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confronti</w:t>
      </w:r>
      <w:r>
        <w:rPr>
          <w:spacing w:val="-1"/>
          <w:sz w:val="22"/>
          <w:szCs w:val="22"/>
        </w:rPr>
        <w:t xml:space="preserve"> </w:t>
      </w:r>
      <w:r w:rsidR="00AA44AF">
        <w:rPr>
          <w:sz w:val="22"/>
          <w:szCs w:val="22"/>
        </w:rPr>
        <w:t xml:space="preserve">un </w:t>
      </w:r>
      <w:r w:rsidR="00AA44AF">
        <w:rPr>
          <w:spacing w:val="-1"/>
          <w:sz w:val="22"/>
          <w:szCs w:val="22"/>
        </w:rPr>
        <w:t>procedimento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per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la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dichiarazione</w:t>
      </w:r>
      <w:r w:rsidR="00AA44AF">
        <w:rPr>
          <w:sz w:val="22"/>
          <w:szCs w:val="22"/>
        </w:rPr>
        <w:t xml:space="preserve"> di </w:t>
      </w:r>
      <w:r w:rsidR="00AA44AF">
        <w:rPr>
          <w:spacing w:val="-1"/>
          <w:sz w:val="22"/>
          <w:szCs w:val="22"/>
        </w:rPr>
        <w:t>una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di</w:t>
      </w:r>
      <w:r w:rsidR="00AA44AF">
        <w:rPr>
          <w:sz w:val="22"/>
          <w:szCs w:val="22"/>
        </w:rPr>
        <w:t xml:space="preserve"> tali</w:t>
      </w:r>
      <w:r>
        <w:rPr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situazioni,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fermo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restando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quanto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 xml:space="preserve">previsto </w:t>
      </w:r>
      <w:r w:rsidR="00AA44AF">
        <w:rPr>
          <w:spacing w:val="6"/>
          <w:sz w:val="22"/>
          <w:szCs w:val="22"/>
        </w:rPr>
        <w:t>da</w:t>
      </w:r>
      <w:r w:rsidR="00AA44AF">
        <w:rPr>
          <w:spacing w:val="-1"/>
          <w:sz w:val="22"/>
          <w:szCs w:val="22"/>
        </w:rPr>
        <w:t>gli</w:t>
      </w:r>
      <w:r>
        <w:rPr>
          <w:spacing w:val="-1"/>
          <w:sz w:val="22"/>
          <w:szCs w:val="22"/>
        </w:rPr>
        <w:t xml:space="preserve"> </w:t>
      </w:r>
      <w:r w:rsidR="00AA44AF">
        <w:rPr>
          <w:i/>
          <w:spacing w:val="-1"/>
          <w:sz w:val="22"/>
          <w:szCs w:val="22"/>
        </w:rPr>
        <w:t>articoli</w:t>
      </w:r>
      <w:r>
        <w:rPr>
          <w:i/>
          <w:spacing w:val="-1"/>
          <w:sz w:val="22"/>
          <w:szCs w:val="22"/>
        </w:rPr>
        <w:t xml:space="preserve"> </w:t>
      </w:r>
      <w:r w:rsidR="00AA44AF">
        <w:rPr>
          <w:i/>
          <w:spacing w:val="-1"/>
          <w:sz w:val="22"/>
          <w:szCs w:val="22"/>
        </w:rPr>
        <w:t xml:space="preserve">110 </w:t>
      </w:r>
      <w:r w:rsidR="00AA44AF">
        <w:rPr>
          <w:spacing w:val="-1"/>
          <w:sz w:val="22"/>
          <w:szCs w:val="22"/>
        </w:rPr>
        <w:t>del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presente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Codice</w:t>
      </w:r>
      <w:r>
        <w:rPr>
          <w:spacing w:val="-1"/>
          <w:sz w:val="22"/>
          <w:szCs w:val="22"/>
        </w:rPr>
        <w:t xml:space="preserve"> </w:t>
      </w:r>
      <w:r w:rsidR="00AA44AF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="00AA44AF">
        <w:rPr>
          <w:i/>
          <w:spacing w:val="-1"/>
          <w:sz w:val="22"/>
          <w:szCs w:val="22"/>
        </w:rPr>
        <w:t>186-bis</w:t>
      </w:r>
      <w:r>
        <w:rPr>
          <w:i/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del</w:t>
      </w:r>
      <w:r>
        <w:rPr>
          <w:spacing w:val="-1"/>
          <w:sz w:val="22"/>
          <w:szCs w:val="22"/>
        </w:rPr>
        <w:t xml:space="preserve"> </w:t>
      </w:r>
      <w:r w:rsidR="00AA44AF">
        <w:rPr>
          <w:i/>
          <w:spacing w:val="-1"/>
          <w:sz w:val="22"/>
          <w:szCs w:val="22"/>
        </w:rPr>
        <w:t>Regio</w:t>
      </w:r>
      <w:r>
        <w:rPr>
          <w:i/>
          <w:spacing w:val="-1"/>
          <w:sz w:val="22"/>
          <w:szCs w:val="22"/>
        </w:rPr>
        <w:t xml:space="preserve"> </w:t>
      </w:r>
      <w:r w:rsidR="00AA44AF">
        <w:rPr>
          <w:i/>
          <w:spacing w:val="-1"/>
          <w:sz w:val="22"/>
          <w:szCs w:val="22"/>
        </w:rPr>
        <w:t>Decreto</w:t>
      </w:r>
      <w:r>
        <w:rPr>
          <w:i/>
          <w:spacing w:val="-1"/>
          <w:sz w:val="22"/>
          <w:szCs w:val="22"/>
        </w:rPr>
        <w:t xml:space="preserve"> </w:t>
      </w:r>
      <w:r w:rsidR="00AA44AF">
        <w:rPr>
          <w:i/>
          <w:sz w:val="22"/>
          <w:szCs w:val="22"/>
        </w:rPr>
        <w:t>16</w:t>
      </w:r>
      <w:r>
        <w:rPr>
          <w:i/>
          <w:sz w:val="22"/>
          <w:szCs w:val="22"/>
        </w:rPr>
        <w:t xml:space="preserve"> </w:t>
      </w:r>
      <w:r w:rsidR="00AA44AF">
        <w:rPr>
          <w:i/>
          <w:spacing w:val="-1"/>
          <w:sz w:val="22"/>
          <w:szCs w:val="22"/>
        </w:rPr>
        <w:t>marzo</w:t>
      </w:r>
      <w:r>
        <w:rPr>
          <w:i/>
          <w:spacing w:val="-1"/>
          <w:sz w:val="22"/>
          <w:szCs w:val="22"/>
        </w:rPr>
        <w:t xml:space="preserve"> </w:t>
      </w:r>
      <w:r w:rsidR="00AA44AF">
        <w:rPr>
          <w:i/>
          <w:spacing w:val="-1"/>
          <w:sz w:val="22"/>
          <w:szCs w:val="22"/>
        </w:rPr>
        <w:t>1942,</w:t>
      </w:r>
      <w:r>
        <w:rPr>
          <w:i/>
          <w:spacing w:val="-1"/>
          <w:sz w:val="22"/>
          <w:szCs w:val="22"/>
        </w:rPr>
        <w:t xml:space="preserve"> </w:t>
      </w:r>
      <w:r w:rsidR="00AA44AF">
        <w:rPr>
          <w:i/>
          <w:spacing w:val="-1"/>
          <w:sz w:val="22"/>
          <w:szCs w:val="22"/>
        </w:rPr>
        <w:t>n.267</w:t>
      </w:r>
    </w:p>
    <w:p w:rsidR="00285D17" w:rsidRDefault="00D615E6" w:rsidP="00D615E6">
      <w:pPr>
        <w:numPr>
          <w:ilvl w:val="1"/>
          <w:numId w:val="3"/>
        </w:numPr>
        <w:tabs>
          <w:tab w:val="clear" w:pos="834"/>
          <w:tab w:val="left" w:pos="836"/>
        </w:tabs>
        <w:ind w:left="854" w:right="-1" w:hanging="398"/>
        <w:jc w:val="both"/>
        <w:rPr>
          <w:sz w:val="22"/>
          <w:szCs w:val="22"/>
        </w:rPr>
      </w:pPr>
      <w:r>
        <w:rPr>
          <w:rFonts w:cs="Calibri"/>
          <w:b/>
          <w:bCs/>
          <w:spacing w:val="-1"/>
          <w:sz w:val="22"/>
          <w:szCs w:val="22"/>
        </w:rPr>
        <w:t>A</w:t>
      </w:r>
      <w:r w:rsidR="00AA44AF">
        <w:rPr>
          <w:rFonts w:cs="Calibri"/>
          <w:b/>
          <w:bCs/>
          <w:spacing w:val="-1"/>
          <w:sz w:val="22"/>
          <w:szCs w:val="22"/>
        </w:rPr>
        <w:t>i</w:t>
      </w:r>
      <w:r>
        <w:rPr>
          <w:rFonts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cs="Calibri"/>
          <w:b/>
          <w:bCs/>
          <w:spacing w:val="-1"/>
          <w:sz w:val="22"/>
          <w:szCs w:val="22"/>
        </w:rPr>
        <w:t>sensi</w:t>
      </w:r>
      <w:r>
        <w:rPr>
          <w:rFonts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cs="Calibri"/>
          <w:b/>
          <w:bCs/>
          <w:spacing w:val="-1"/>
          <w:sz w:val="22"/>
          <w:szCs w:val="22"/>
        </w:rPr>
        <w:t>dell’art.80,</w:t>
      </w:r>
      <w:r>
        <w:rPr>
          <w:rFonts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cs="Calibri"/>
          <w:b/>
          <w:bCs/>
          <w:spacing w:val="-1"/>
          <w:sz w:val="22"/>
          <w:szCs w:val="22"/>
        </w:rPr>
        <w:t>comma</w:t>
      </w:r>
      <w:r w:rsidR="00AA44AF">
        <w:rPr>
          <w:rFonts w:cs="Calibri"/>
          <w:b/>
          <w:bCs/>
          <w:sz w:val="22"/>
          <w:szCs w:val="22"/>
        </w:rPr>
        <w:t xml:space="preserve"> 5,</w:t>
      </w:r>
      <w:r>
        <w:rPr>
          <w:rFonts w:cs="Calibri"/>
          <w:b/>
          <w:bCs/>
          <w:sz w:val="22"/>
          <w:szCs w:val="22"/>
        </w:rPr>
        <w:t xml:space="preserve"> </w:t>
      </w:r>
      <w:r w:rsidR="00AA44AF">
        <w:rPr>
          <w:rFonts w:cs="Calibri"/>
          <w:b/>
          <w:bCs/>
          <w:spacing w:val="-1"/>
          <w:sz w:val="22"/>
          <w:szCs w:val="22"/>
        </w:rPr>
        <w:t>le</w:t>
      </w:r>
      <w:r w:rsidR="00AA44AF">
        <w:rPr>
          <w:rFonts w:cs="Calibri"/>
          <w:b/>
          <w:bCs/>
          <w:spacing w:val="-2"/>
          <w:sz w:val="22"/>
          <w:szCs w:val="22"/>
        </w:rPr>
        <w:t>tt</w:t>
      </w:r>
      <w:r w:rsidR="00AA44AF">
        <w:rPr>
          <w:rFonts w:cs="Calibri"/>
          <w:b/>
          <w:bCs/>
          <w:spacing w:val="-1"/>
          <w:sz w:val="22"/>
          <w:szCs w:val="22"/>
        </w:rPr>
        <w:t>.</w:t>
      </w:r>
      <w:r w:rsidR="00AA44AF">
        <w:rPr>
          <w:rFonts w:cs="Calibri"/>
          <w:b/>
          <w:bCs/>
          <w:sz w:val="22"/>
          <w:szCs w:val="22"/>
        </w:rPr>
        <w:t xml:space="preserve"> c)</w:t>
      </w:r>
      <w:r>
        <w:rPr>
          <w:rFonts w:cs="Calibri"/>
          <w:b/>
          <w:bCs/>
          <w:sz w:val="22"/>
          <w:szCs w:val="22"/>
        </w:rPr>
        <w:t xml:space="preserve"> </w:t>
      </w:r>
      <w:r w:rsidR="00AA44AF">
        <w:rPr>
          <w:rFonts w:cs="Calibri"/>
          <w:b/>
          <w:bCs/>
          <w:spacing w:val="-1"/>
          <w:sz w:val="22"/>
          <w:szCs w:val="22"/>
        </w:rPr>
        <w:t>del</w:t>
      </w:r>
      <w:r>
        <w:rPr>
          <w:rFonts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rFonts w:cs="Calibri"/>
          <w:b/>
          <w:bCs/>
          <w:spacing w:val="-1"/>
          <w:sz w:val="22"/>
          <w:szCs w:val="22"/>
        </w:rPr>
        <w:t>Codice</w:t>
      </w:r>
      <w:r>
        <w:rPr>
          <w:rFonts w:cs="Calibri"/>
          <w:b/>
          <w:bCs/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(come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modificato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dall’art.5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del</w:t>
      </w:r>
      <w:r>
        <w:rPr>
          <w:spacing w:val="-1"/>
          <w:sz w:val="22"/>
          <w:szCs w:val="22"/>
        </w:rPr>
        <w:t xml:space="preserve"> </w:t>
      </w:r>
      <w:proofErr w:type="spellStart"/>
      <w:r w:rsidR="00AA44AF">
        <w:rPr>
          <w:spacing w:val="-1"/>
          <w:sz w:val="22"/>
          <w:szCs w:val="22"/>
        </w:rPr>
        <w:t>D.L.n</w:t>
      </w:r>
      <w:proofErr w:type="spellEnd"/>
      <w:r w:rsidR="00AA44AF">
        <w:rPr>
          <w:spacing w:val="-1"/>
          <w:sz w:val="22"/>
          <w:szCs w:val="22"/>
        </w:rPr>
        <w:t>.135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del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14/12/2018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3"/>
          <w:sz w:val="22"/>
          <w:szCs w:val="22"/>
        </w:rPr>
        <w:t>con</w:t>
      </w:r>
      <w:r w:rsidR="00AA44AF">
        <w:rPr>
          <w:spacing w:val="-1"/>
          <w:sz w:val="22"/>
          <w:szCs w:val="22"/>
        </w:rPr>
        <w:t>vertito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nella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legge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n.</w:t>
      </w:r>
      <w:r w:rsidR="00AA44AF">
        <w:rPr>
          <w:sz w:val="22"/>
          <w:szCs w:val="22"/>
        </w:rPr>
        <w:t>12</w:t>
      </w:r>
      <w:r>
        <w:rPr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del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 xml:space="preserve">2019) </w:t>
      </w:r>
      <w:r w:rsidR="00AA44AF">
        <w:rPr>
          <w:sz w:val="22"/>
          <w:szCs w:val="22"/>
        </w:rPr>
        <w:t>di non</w:t>
      </w:r>
      <w:r>
        <w:rPr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essersi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reso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colpevole</w:t>
      </w:r>
      <w:r>
        <w:rPr>
          <w:spacing w:val="-1"/>
          <w:sz w:val="22"/>
          <w:szCs w:val="22"/>
        </w:rPr>
        <w:t xml:space="preserve"> </w:t>
      </w:r>
      <w:r w:rsidR="00AA44AF">
        <w:rPr>
          <w:sz w:val="22"/>
          <w:szCs w:val="22"/>
        </w:rPr>
        <w:t xml:space="preserve">di </w:t>
      </w:r>
      <w:r w:rsidR="00AA44AF">
        <w:rPr>
          <w:spacing w:val="-1"/>
          <w:sz w:val="22"/>
          <w:szCs w:val="22"/>
        </w:rPr>
        <w:t>gravi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illeciti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professionali,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tali</w:t>
      </w:r>
      <w:r w:rsidR="00AA44AF">
        <w:rPr>
          <w:sz w:val="22"/>
          <w:szCs w:val="22"/>
        </w:rPr>
        <w:t xml:space="preserve"> da </w:t>
      </w:r>
      <w:r w:rsidR="00AA44AF">
        <w:rPr>
          <w:spacing w:val="-1"/>
          <w:sz w:val="22"/>
          <w:szCs w:val="22"/>
        </w:rPr>
        <w:t>rendere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5"/>
          <w:sz w:val="22"/>
          <w:szCs w:val="22"/>
        </w:rPr>
        <w:t>dub</w:t>
      </w:r>
      <w:r w:rsidR="00AA44AF">
        <w:rPr>
          <w:spacing w:val="-1"/>
          <w:sz w:val="22"/>
          <w:szCs w:val="22"/>
        </w:rPr>
        <w:t>bia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la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sua</w:t>
      </w:r>
      <w:r>
        <w:rPr>
          <w:spacing w:val="-1"/>
          <w:sz w:val="22"/>
          <w:szCs w:val="22"/>
        </w:rPr>
        <w:t xml:space="preserve"> </w:t>
      </w:r>
      <w:r w:rsidR="00AA44AF">
        <w:rPr>
          <w:spacing w:val="-1"/>
          <w:sz w:val="22"/>
          <w:szCs w:val="22"/>
        </w:rPr>
        <w:t>integrità</w:t>
      </w:r>
      <w:r>
        <w:rPr>
          <w:spacing w:val="-1"/>
          <w:sz w:val="22"/>
          <w:szCs w:val="22"/>
        </w:rPr>
        <w:t xml:space="preserve"> </w:t>
      </w:r>
      <w:r w:rsidR="00AA44AF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="00AA44AF">
        <w:rPr>
          <w:spacing w:val="-2"/>
          <w:sz w:val="22"/>
          <w:szCs w:val="22"/>
        </w:rPr>
        <w:t>affi</w:t>
      </w:r>
      <w:r w:rsidR="00AA44AF">
        <w:rPr>
          <w:spacing w:val="-1"/>
          <w:sz w:val="22"/>
          <w:szCs w:val="22"/>
        </w:rPr>
        <w:t>dabilità</w:t>
      </w:r>
    </w:p>
    <w:p w:rsidR="00285D17" w:rsidRDefault="00D615E6">
      <w:pPr>
        <w:pStyle w:val="Corpodeltesto1"/>
        <w:numPr>
          <w:ilvl w:val="1"/>
          <w:numId w:val="3"/>
        </w:numPr>
        <w:tabs>
          <w:tab w:val="clear" w:pos="0"/>
          <w:tab w:val="clear" w:pos="720"/>
          <w:tab w:val="clear" w:pos="834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836"/>
        </w:tabs>
        <w:spacing w:line="271" w:lineRule="auto"/>
        <w:ind w:left="854" w:hanging="398"/>
        <w:rPr>
          <w:szCs w:val="22"/>
        </w:rPr>
      </w:pPr>
      <w:r>
        <w:rPr>
          <w:rFonts w:cs="Calibri"/>
          <w:b/>
          <w:bCs/>
          <w:spacing w:val="-1"/>
          <w:szCs w:val="22"/>
        </w:rPr>
        <w:t>A</w:t>
      </w:r>
      <w:r w:rsidR="00AA44AF">
        <w:rPr>
          <w:rFonts w:cs="Calibri"/>
          <w:b/>
          <w:bCs/>
          <w:spacing w:val="-1"/>
          <w:szCs w:val="22"/>
        </w:rPr>
        <w:t>i</w:t>
      </w:r>
      <w:r>
        <w:rPr>
          <w:rFonts w:cs="Calibri"/>
          <w:b/>
          <w:bCs/>
          <w:spacing w:val="-1"/>
          <w:szCs w:val="22"/>
        </w:rPr>
        <w:t xml:space="preserve"> </w:t>
      </w:r>
      <w:r w:rsidR="00AA44AF">
        <w:rPr>
          <w:rFonts w:cs="Calibri"/>
          <w:b/>
          <w:bCs/>
          <w:spacing w:val="-1"/>
          <w:szCs w:val="22"/>
        </w:rPr>
        <w:t>sensi</w:t>
      </w:r>
      <w:r>
        <w:rPr>
          <w:rFonts w:cs="Calibri"/>
          <w:b/>
          <w:bCs/>
          <w:spacing w:val="-1"/>
          <w:szCs w:val="22"/>
        </w:rPr>
        <w:t xml:space="preserve"> </w:t>
      </w:r>
      <w:r w:rsidR="00AA44AF">
        <w:rPr>
          <w:rFonts w:cs="Calibri"/>
          <w:b/>
          <w:bCs/>
          <w:spacing w:val="-1"/>
          <w:szCs w:val="22"/>
        </w:rPr>
        <w:t>dell’art.80,</w:t>
      </w:r>
      <w:r>
        <w:rPr>
          <w:rFonts w:cs="Calibri"/>
          <w:b/>
          <w:bCs/>
          <w:spacing w:val="-1"/>
          <w:szCs w:val="22"/>
        </w:rPr>
        <w:t xml:space="preserve"> </w:t>
      </w:r>
      <w:r w:rsidR="00AA44AF">
        <w:rPr>
          <w:rFonts w:cs="Calibri"/>
          <w:b/>
          <w:bCs/>
          <w:spacing w:val="-1"/>
          <w:szCs w:val="22"/>
        </w:rPr>
        <w:t>comma</w:t>
      </w:r>
      <w:r>
        <w:rPr>
          <w:rFonts w:cs="Calibri"/>
          <w:b/>
          <w:bCs/>
          <w:spacing w:val="-1"/>
          <w:szCs w:val="22"/>
        </w:rPr>
        <w:t xml:space="preserve"> </w:t>
      </w:r>
      <w:r w:rsidR="00AA44AF">
        <w:rPr>
          <w:rFonts w:cs="Calibri"/>
          <w:b/>
          <w:bCs/>
          <w:szCs w:val="22"/>
        </w:rPr>
        <w:t>5,</w:t>
      </w:r>
      <w:r>
        <w:rPr>
          <w:rFonts w:cs="Calibri"/>
          <w:b/>
          <w:bCs/>
          <w:szCs w:val="22"/>
        </w:rPr>
        <w:t xml:space="preserve"> </w:t>
      </w:r>
      <w:proofErr w:type="spellStart"/>
      <w:r w:rsidR="00AA44AF">
        <w:rPr>
          <w:rFonts w:cs="Calibri"/>
          <w:b/>
          <w:bCs/>
          <w:spacing w:val="-1"/>
          <w:szCs w:val="22"/>
        </w:rPr>
        <w:t>le</w:t>
      </w:r>
      <w:r w:rsidR="00AA44AF">
        <w:rPr>
          <w:rFonts w:cs="Calibri"/>
          <w:b/>
          <w:bCs/>
          <w:spacing w:val="-2"/>
          <w:szCs w:val="22"/>
        </w:rPr>
        <w:t>tt</w:t>
      </w:r>
      <w:r w:rsidR="00AA44AF">
        <w:rPr>
          <w:rFonts w:cs="Calibri"/>
          <w:b/>
          <w:bCs/>
          <w:spacing w:val="-1"/>
          <w:szCs w:val="22"/>
        </w:rPr>
        <w:t>.c-bis</w:t>
      </w:r>
      <w:proofErr w:type="spellEnd"/>
      <w:r w:rsidR="00AA44AF">
        <w:rPr>
          <w:rFonts w:cs="Calibri"/>
          <w:b/>
          <w:bCs/>
          <w:spacing w:val="-1"/>
          <w:szCs w:val="22"/>
        </w:rPr>
        <w:t>)</w:t>
      </w:r>
      <w:r>
        <w:rPr>
          <w:rFonts w:cs="Calibri"/>
          <w:b/>
          <w:bCs/>
          <w:spacing w:val="-1"/>
          <w:szCs w:val="22"/>
        </w:rPr>
        <w:t xml:space="preserve"> </w:t>
      </w:r>
      <w:r w:rsidR="00AA44AF">
        <w:rPr>
          <w:rFonts w:cs="Calibri"/>
          <w:b/>
          <w:bCs/>
          <w:spacing w:val="-1"/>
          <w:szCs w:val="22"/>
        </w:rPr>
        <w:t>del</w:t>
      </w:r>
      <w:r>
        <w:rPr>
          <w:rFonts w:cs="Calibri"/>
          <w:b/>
          <w:bCs/>
          <w:spacing w:val="-1"/>
          <w:szCs w:val="22"/>
        </w:rPr>
        <w:t xml:space="preserve"> </w:t>
      </w:r>
      <w:r w:rsidR="00AA44AF">
        <w:rPr>
          <w:rFonts w:cs="Calibri"/>
          <w:b/>
          <w:bCs/>
          <w:spacing w:val="-1"/>
          <w:szCs w:val="22"/>
        </w:rPr>
        <w:t>Codice</w:t>
      </w:r>
      <w:r>
        <w:rPr>
          <w:rFonts w:cs="Calibri"/>
          <w:b/>
          <w:bCs/>
          <w:spacing w:val="-1"/>
          <w:szCs w:val="22"/>
        </w:rPr>
        <w:t xml:space="preserve"> </w:t>
      </w:r>
      <w:r w:rsidR="00AA44AF">
        <w:rPr>
          <w:rFonts w:cs="Calibri"/>
          <w:b/>
          <w:bCs/>
          <w:spacing w:val="-1"/>
          <w:szCs w:val="22"/>
        </w:rPr>
        <w:t>(</w:t>
      </w:r>
      <w:r w:rsidR="00AA44AF">
        <w:rPr>
          <w:spacing w:val="-1"/>
          <w:szCs w:val="22"/>
        </w:rPr>
        <w:t>come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introdo</w:t>
      </w:r>
      <w:r w:rsidR="00AA44AF">
        <w:rPr>
          <w:spacing w:val="-2"/>
          <w:szCs w:val="22"/>
        </w:rPr>
        <w:t>tt</w:t>
      </w:r>
      <w:r w:rsidR="00AA44AF">
        <w:rPr>
          <w:spacing w:val="-1"/>
          <w:szCs w:val="22"/>
        </w:rPr>
        <w:t>a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dall’art.</w:t>
      </w:r>
      <w:r w:rsidR="00AA44AF">
        <w:rPr>
          <w:szCs w:val="22"/>
        </w:rPr>
        <w:t>5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del</w:t>
      </w:r>
      <w:r>
        <w:rPr>
          <w:spacing w:val="-1"/>
          <w:szCs w:val="22"/>
        </w:rPr>
        <w:t xml:space="preserve"> </w:t>
      </w:r>
      <w:proofErr w:type="spellStart"/>
      <w:r w:rsidR="00AA44AF">
        <w:rPr>
          <w:spacing w:val="-1"/>
          <w:szCs w:val="22"/>
        </w:rPr>
        <w:t>D.L.n</w:t>
      </w:r>
      <w:proofErr w:type="spellEnd"/>
      <w:r w:rsidR="00AA44AF">
        <w:rPr>
          <w:spacing w:val="-1"/>
          <w:szCs w:val="22"/>
        </w:rPr>
        <w:t>.</w:t>
      </w:r>
      <w:r w:rsidR="00AA44AF">
        <w:rPr>
          <w:szCs w:val="22"/>
        </w:rPr>
        <w:t>135</w:t>
      </w:r>
      <w:r>
        <w:rPr>
          <w:szCs w:val="22"/>
        </w:rPr>
        <w:t xml:space="preserve"> </w:t>
      </w:r>
      <w:r w:rsidR="00AA44AF">
        <w:rPr>
          <w:szCs w:val="22"/>
        </w:rPr>
        <w:t>del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14/12/2018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convertito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nella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legge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n.12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del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2019)</w:t>
      </w:r>
      <w:r>
        <w:rPr>
          <w:spacing w:val="-1"/>
          <w:szCs w:val="22"/>
        </w:rPr>
        <w:t xml:space="preserve"> </w:t>
      </w:r>
      <w:r w:rsidR="00AA44AF">
        <w:rPr>
          <w:szCs w:val="22"/>
        </w:rPr>
        <w:t>di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non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aver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tentato</w:t>
      </w:r>
      <w:r>
        <w:rPr>
          <w:spacing w:val="-1"/>
          <w:szCs w:val="22"/>
        </w:rPr>
        <w:t xml:space="preserve"> </w:t>
      </w:r>
      <w:r w:rsidR="00AA44AF">
        <w:rPr>
          <w:szCs w:val="22"/>
        </w:rPr>
        <w:t>di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influenzare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indebitamente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il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processo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decisionale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della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Stazione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Appaltante</w:t>
      </w:r>
      <w:r>
        <w:rPr>
          <w:spacing w:val="-1"/>
          <w:szCs w:val="22"/>
        </w:rPr>
        <w:t xml:space="preserve"> </w:t>
      </w:r>
      <w:r w:rsidR="00AA44AF">
        <w:rPr>
          <w:szCs w:val="22"/>
        </w:rPr>
        <w:t>o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cercato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di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o</w:t>
      </w:r>
      <w:r w:rsidR="00AA44AF">
        <w:rPr>
          <w:spacing w:val="-2"/>
          <w:szCs w:val="22"/>
        </w:rPr>
        <w:t>tt</w:t>
      </w:r>
      <w:r w:rsidR="00AA44AF">
        <w:rPr>
          <w:spacing w:val="-1"/>
          <w:szCs w:val="22"/>
        </w:rPr>
        <w:t>enere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informazioni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riservate</w:t>
      </w:r>
      <w:r>
        <w:rPr>
          <w:spacing w:val="-1"/>
          <w:szCs w:val="22"/>
        </w:rPr>
        <w:t xml:space="preserve"> </w:t>
      </w:r>
      <w:r w:rsidR="00AA44AF">
        <w:rPr>
          <w:szCs w:val="22"/>
        </w:rPr>
        <w:t>a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fini</w:t>
      </w:r>
      <w:r>
        <w:rPr>
          <w:spacing w:val="-1"/>
          <w:szCs w:val="22"/>
        </w:rPr>
        <w:t xml:space="preserve"> </w:t>
      </w:r>
      <w:r w:rsidR="00AA44AF">
        <w:rPr>
          <w:szCs w:val="22"/>
        </w:rPr>
        <w:t>di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proprio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vantaggio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oppure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di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aver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fornito,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anche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per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negligenza,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informazioni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false</w:t>
      </w:r>
      <w:r>
        <w:rPr>
          <w:spacing w:val="-1"/>
          <w:szCs w:val="22"/>
        </w:rPr>
        <w:t xml:space="preserve"> </w:t>
      </w:r>
      <w:r w:rsidR="00AA44AF">
        <w:rPr>
          <w:szCs w:val="22"/>
        </w:rPr>
        <w:t>o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fuorvianti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susce</w:t>
      </w:r>
      <w:r w:rsidR="00AA44AF">
        <w:rPr>
          <w:spacing w:val="-2"/>
          <w:szCs w:val="22"/>
        </w:rPr>
        <w:t>tti</w:t>
      </w:r>
      <w:r w:rsidR="00AA44AF">
        <w:rPr>
          <w:spacing w:val="-1"/>
          <w:szCs w:val="22"/>
        </w:rPr>
        <w:t>bili</w:t>
      </w:r>
      <w:r>
        <w:rPr>
          <w:spacing w:val="-1"/>
          <w:szCs w:val="22"/>
        </w:rPr>
        <w:t xml:space="preserve"> </w:t>
      </w:r>
      <w:r w:rsidR="00AA44AF">
        <w:rPr>
          <w:szCs w:val="22"/>
        </w:rPr>
        <w:t>di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influenzare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le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decisioni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sull’esclusione,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la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selezione</w:t>
      </w:r>
      <w:r>
        <w:rPr>
          <w:spacing w:val="-1"/>
          <w:szCs w:val="22"/>
        </w:rPr>
        <w:t xml:space="preserve"> </w:t>
      </w:r>
      <w:r w:rsidR="00AA44AF">
        <w:rPr>
          <w:szCs w:val="22"/>
        </w:rPr>
        <w:t>o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l’aggiudicazione,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ovvero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aver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omesso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le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informazioni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dovute</w:t>
      </w:r>
      <w:r>
        <w:rPr>
          <w:spacing w:val="-1"/>
          <w:szCs w:val="22"/>
        </w:rPr>
        <w:t xml:space="preserve"> </w:t>
      </w:r>
      <w:r w:rsidR="00AA44AF">
        <w:rPr>
          <w:szCs w:val="22"/>
        </w:rPr>
        <w:t>ai</w:t>
      </w:r>
      <w:r>
        <w:rPr>
          <w:szCs w:val="22"/>
        </w:rPr>
        <w:t xml:space="preserve"> </w:t>
      </w:r>
      <w:r w:rsidR="00AA44AF">
        <w:rPr>
          <w:spacing w:val="-1"/>
          <w:szCs w:val="22"/>
        </w:rPr>
        <w:t>fini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del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corre</w:t>
      </w:r>
      <w:r w:rsidR="00AA44AF">
        <w:rPr>
          <w:spacing w:val="-2"/>
          <w:szCs w:val="22"/>
        </w:rPr>
        <w:t>tt</w:t>
      </w:r>
      <w:r w:rsidR="00AA44AF">
        <w:rPr>
          <w:spacing w:val="-1"/>
          <w:szCs w:val="22"/>
        </w:rPr>
        <w:t>o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svolgimento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della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procedura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di</w:t>
      </w:r>
      <w:r>
        <w:rPr>
          <w:spacing w:val="-1"/>
          <w:szCs w:val="22"/>
        </w:rPr>
        <w:t xml:space="preserve"> </w:t>
      </w:r>
      <w:r w:rsidR="00AA44AF">
        <w:rPr>
          <w:spacing w:val="-1"/>
          <w:szCs w:val="22"/>
        </w:rPr>
        <w:t>selezione</w:t>
      </w:r>
    </w:p>
    <w:p w:rsidR="00285D17" w:rsidRDefault="00AA44AF">
      <w:pPr>
        <w:pStyle w:val="Corpodeltesto1"/>
        <w:numPr>
          <w:ilvl w:val="1"/>
          <w:numId w:val="3"/>
        </w:numPr>
        <w:tabs>
          <w:tab w:val="clear" w:pos="0"/>
          <w:tab w:val="clear" w:pos="720"/>
          <w:tab w:val="clear" w:pos="834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836"/>
        </w:tabs>
        <w:spacing w:line="271" w:lineRule="auto"/>
        <w:ind w:left="854" w:right="113" w:hanging="398"/>
        <w:rPr>
          <w:szCs w:val="22"/>
        </w:rPr>
      </w:pPr>
      <w:proofErr w:type="spellStart"/>
      <w:r>
        <w:rPr>
          <w:rFonts w:cs="Calibri"/>
          <w:b/>
          <w:bCs/>
          <w:spacing w:val="-1"/>
          <w:szCs w:val="22"/>
        </w:rPr>
        <w:t>aisensidell</w:t>
      </w:r>
      <w:proofErr w:type="spellEnd"/>
      <w:r>
        <w:rPr>
          <w:rFonts w:cs="Calibri"/>
          <w:b/>
          <w:bCs/>
          <w:spacing w:val="-1"/>
          <w:szCs w:val="22"/>
        </w:rPr>
        <w:t>’art.80,comma</w:t>
      </w:r>
      <w:r>
        <w:rPr>
          <w:rFonts w:cs="Calibri"/>
          <w:b/>
          <w:bCs/>
          <w:szCs w:val="22"/>
        </w:rPr>
        <w:t>5,</w:t>
      </w:r>
      <w:proofErr w:type="spellStart"/>
      <w:r>
        <w:rPr>
          <w:rFonts w:cs="Calibri"/>
          <w:b/>
          <w:bCs/>
          <w:spacing w:val="-1"/>
          <w:szCs w:val="22"/>
        </w:rPr>
        <w:t>le</w:t>
      </w:r>
      <w:r>
        <w:rPr>
          <w:rFonts w:cs="Calibri"/>
          <w:b/>
          <w:bCs/>
          <w:spacing w:val="-2"/>
          <w:szCs w:val="22"/>
        </w:rPr>
        <w:t>tt</w:t>
      </w:r>
      <w:r w:rsidR="004F50B3">
        <w:rPr>
          <w:rFonts w:cs="Calibri"/>
          <w:b/>
          <w:bCs/>
          <w:spacing w:val="-1"/>
          <w:szCs w:val="22"/>
        </w:rPr>
        <w:t>.c-t</w:t>
      </w:r>
      <w:r>
        <w:rPr>
          <w:rFonts w:cs="Calibri"/>
          <w:b/>
          <w:bCs/>
          <w:spacing w:val="-1"/>
          <w:szCs w:val="22"/>
        </w:rPr>
        <w:t>er</w:t>
      </w:r>
      <w:proofErr w:type="spellEnd"/>
      <w:r>
        <w:rPr>
          <w:rFonts w:cs="Calibri"/>
          <w:b/>
          <w:bCs/>
          <w:spacing w:val="-1"/>
          <w:szCs w:val="22"/>
        </w:rPr>
        <w:t>)</w:t>
      </w:r>
      <w:r w:rsidR="004F50B3">
        <w:rPr>
          <w:rFonts w:cs="Calibri"/>
          <w:b/>
          <w:bCs/>
          <w:spacing w:val="-1"/>
          <w:szCs w:val="22"/>
        </w:rPr>
        <w:t xml:space="preserve"> </w:t>
      </w:r>
      <w:r>
        <w:rPr>
          <w:rFonts w:cs="Calibri"/>
          <w:b/>
          <w:bCs/>
          <w:spacing w:val="-1"/>
          <w:szCs w:val="22"/>
        </w:rPr>
        <w:t>del</w:t>
      </w:r>
      <w:r w:rsidR="004F50B3">
        <w:rPr>
          <w:rFonts w:cs="Calibri"/>
          <w:b/>
          <w:bCs/>
          <w:spacing w:val="-1"/>
          <w:szCs w:val="22"/>
        </w:rPr>
        <w:t xml:space="preserve"> </w:t>
      </w:r>
      <w:r>
        <w:rPr>
          <w:rFonts w:cs="Calibri"/>
          <w:b/>
          <w:bCs/>
          <w:spacing w:val="-1"/>
          <w:szCs w:val="22"/>
        </w:rPr>
        <w:t>Codice</w:t>
      </w:r>
      <w:r w:rsidR="004F50B3">
        <w:rPr>
          <w:rFonts w:cs="Calibri"/>
          <w:b/>
          <w:bCs/>
          <w:spacing w:val="-1"/>
          <w:szCs w:val="22"/>
        </w:rPr>
        <w:t xml:space="preserve"> </w:t>
      </w:r>
      <w:r>
        <w:rPr>
          <w:rFonts w:cs="Calibri"/>
          <w:b/>
          <w:bCs/>
          <w:spacing w:val="-1"/>
          <w:szCs w:val="22"/>
        </w:rPr>
        <w:t>(</w:t>
      </w:r>
      <w:r>
        <w:rPr>
          <w:spacing w:val="-1"/>
          <w:szCs w:val="22"/>
        </w:rPr>
        <w:t>come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introdo</w:t>
      </w:r>
      <w:r>
        <w:rPr>
          <w:spacing w:val="-2"/>
          <w:szCs w:val="22"/>
        </w:rPr>
        <w:t>tt</w:t>
      </w:r>
      <w:r>
        <w:rPr>
          <w:spacing w:val="-1"/>
          <w:szCs w:val="22"/>
        </w:rPr>
        <w:t>a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dall’art.</w:t>
      </w:r>
      <w:r>
        <w:rPr>
          <w:szCs w:val="22"/>
        </w:rPr>
        <w:t>5</w:t>
      </w:r>
      <w:r>
        <w:rPr>
          <w:spacing w:val="-1"/>
          <w:szCs w:val="22"/>
        </w:rPr>
        <w:t>del</w:t>
      </w:r>
      <w:r w:rsidR="004F50B3">
        <w:rPr>
          <w:spacing w:val="-1"/>
          <w:szCs w:val="22"/>
        </w:rPr>
        <w:t xml:space="preserve"> </w:t>
      </w:r>
      <w:proofErr w:type="spellStart"/>
      <w:r>
        <w:rPr>
          <w:spacing w:val="-1"/>
          <w:szCs w:val="22"/>
        </w:rPr>
        <w:t>D.L.n</w:t>
      </w:r>
      <w:proofErr w:type="spellEnd"/>
      <w:r>
        <w:rPr>
          <w:spacing w:val="-1"/>
          <w:szCs w:val="22"/>
        </w:rPr>
        <w:t>.</w:t>
      </w:r>
      <w:r>
        <w:rPr>
          <w:szCs w:val="22"/>
        </w:rPr>
        <w:t>135</w:t>
      </w:r>
      <w:r w:rsidR="004F50B3">
        <w:rPr>
          <w:szCs w:val="22"/>
        </w:rPr>
        <w:t xml:space="preserve"> </w:t>
      </w:r>
      <w:r>
        <w:rPr>
          <w:szCs w:val="22"/>
        </w:rPr>
        <w:t>del</w:t>
      </w:r>
      <w:r w:rsidR="004F50B3">
        <w:rPr>
          <w:szCs w:val="22"/>
        </w:rPr>
        <w:t xml:space="preserve"> </w:t>
      </w:r>
      <w:r>
        <w:rPr>
          <w:spacing w:val="-1"/>
          <w:szCs w:val="22"/>
        </w:rPr>
        <w:t>14/12/2018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convertito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nella</w:t>
      </w:r>
      <w:r w:rsidR="004F50B3">
        <w:rPr>
          <w:spacing w:val="-1"/>
          <w:szCs w:val="22"/>
        </w:rPr>
        <w:t xml:space="preserve"> </w:t>
      </w:r>
      <w:proofErr w:type="spellStart"/>
      <w:r>
        <w:rPr>
          <w:spacing w:val="-1"/>
          <w:szCs w:val="22"/>
        </w:rPr>
        <w:t>legge</w:t>
      </w:r>
      <w:r>
        <w:rPr>
          <w:szCs w:val="22"/>
        </w:rPr>
        <w:t>n</w:t>
      </w:r>
      <w:proofErr w:type="spellEnd"/>
      <w:r>
        <w:rPr>
          <w:szCs w:val="22"/>
        </w:rPr>
        <w:t>.</w:t>
      </w:r>
      <w:r>
        <w:rPr>
          <w:spacing w:val="-1"/>
          <w:szCs w:val="22"/>
        </w:rPr>
        <w:t>12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del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2019)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di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non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aver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dimostrato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significative</w:t>
      </w:r>
      <w:r w:rsidR="004F50B3">
        <w:rPr>
          <w:spacing w:val="-1"/>
          <w:szCs w:val="22"/>
        </w:rPr>
        <w:t xml:space="preserve"> </w:t>
      </w:r>
      <w:r>
        <w:rPr>
          <w:szCs w:val="22"/>
        </w:rPr>
        <w:t>o</w:t>
      </w:r>
      <w:r w:rsidR="004F50B3">
        <w:rPr>
          <w:szCs w:val="22"/>
        </w:rPr>
        <w:t xml:space="preserve"> </w:t>
      </w:r>
      <w:r>
        <w:rPr>
          <w:spacing w:val="-1"/>
          <w:szCs w:val="22"/>
        </w:rPr>
        <w:t>persistenti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carenze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nell’esecuzione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di</w:t>
      </w:r>
      <w:r w:rsidR="004F50B3">
        <w:rPr>
          <w:spacing w:val="-1"/>
          <w:szCs w:val="22"/>
        </w:rPr>
        <w:t xml:space="preserve"> </w:t>
      </w:r>
      <w:r>
        <w:rPr>
          <w:szCs w:val="22"/>
        </w:rPr>
        <w:t>un</w:t>
      </w:r>
      <w:r w:rsidR="004F50B3">
        <w:rPr>
          <w:szCs w:val="22"/>
        </w:rPr>
        <w:t xml:space="preserve"> </w:t>
      </w:r>
      <w:r>
        <w:rPr>
          <w:spacing w:val="-1"/>
          <w:szCs w:val="22"/>
        </w:rPr>
        <w:t>precedente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contr</w:t>
      </w:r>
      <w:r>
        <w:rPr>
          <w:spacing w:val="-2"/>
          <w:szCs w:val="22"/>
        </w:rPr>
        <w:t>att</w:t>
      </w:r>
      <w:r>
        <w:rPr>
          <w:spacing w:val="-1"/>
          <w:szCs w:val="22"/>
        </w:rPr>
        <w:t>o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di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appalto</w:t>
      </w:r>
      <w:r w:rsidR="004F50B3">
        <w:rPr>
          <w:spacing w:val="-1"/>
          <w:szCs w:val="22"/>
        </w:rPr>
        <w:t xml:space="preserve"> </w:t>
      </w:r>
      <w:r>
        <w:rPr>
          <w:szCs w:val="22"/>
        </w:rPr>
        <w:t>o</w:t>
      </w:r>
      <w:r w:rsidR="004F50B3">
        <w:rPr>
          <w:szCs w:val="22"/>
        </w:rPr>
        <w:t xml:space="preserve"> </w:t>
      </w:r>
      <w:r>
        <w:rPr>
          <w:spacing w:val="-1"/>
          <w:szCs w:val="22"/>
        </w:rPr>
        <w:t>di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concessione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che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ne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hanno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causato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la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risoluzione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per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inadempimento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ovvero la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condanna</w:t>
      </w:r>
      <w:r w:rsidR="004F50B3">
        <w:rPr>
          <w:spacing w:val="-1"/>
          <w:szCs w:val="22"/>
        </w:rPr>
        <w:t xml:space="preserve"> </w:t>
      </w:r>
      <w:r>
        <w:rPr>
          <w:szCs w:val="22"/>
        </w:rPr>
        <w:t>al</w:t>
      </w:r>
      <w:r w:rsidR="004F50B3">
        <w:rPr>
          <w:szCs w:val="22"/>
        </w:rPr>
        <w:t xml:space="preserve"> </w:t>
      </w:r>
      <w:r>
        <w:rPr>
          <w:spacing w:val="-1"/>
          <w:szCs w:val="22"/>
        </w:rPr>
        <w:t>risarcimento del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danno</w:t>
      </w:r>
      <w:r w:rsidR="004F50B3">
        <w:rPr>
          <w:spacing w:val="-1"/>
          <w:szCs w:val="22"/>
        </w:rPr>
        <w:t xml:space="preserve"> </w:t>
      </w:r>
      <w:r>
        <w:rPr>
          <w:szCs w:val="22"/>
        </w:rPr>
        <w:t xml:space="preserve">o </w:t>
      </w:r>
      <w:r>
        <w:rPr>
          <w:spacing w:val="-1"/>
          <w:szCs w:val="22"/>
        </w:rPr>
        <w:t>altre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sanzioni</w:t>
      </w:r>
      <w:r w:rsidR="004F50B3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comparabili</w:t>
      </w:r>
    </w:p>
    <w:p w:rsidR="00285D17" w:rsidRDefault="00AA44AF">
      <w:pPr>
        <w:numPr>
          <w:ilvl w:val="1"/>
          <w:numId w:val="3"/>
        </w:numPr>
        <w:tabs>
          <w:tab w:val="clear" w:pos="834"/>
          <w:tab w:val="left" w:pos="836"/>
        </w:tabs>
        <w:ind w:left="854" w:hanging="398"/>
        <w:jc w:val="both"/>
        <w:rPr>
          <w:sz w:val="22"/>
          <w:szCs w:val="22"/>
        </w:rPr>
      </w:pPr>
      <w:r>
        <w:rPr>
          <w:rFonts w:eastAsia="Calibri" w:cs="Calibri"/>
          <w:b/>
          <w:bCs/>
          <w:spacing w:val="-1"/>
          <w:sz w:val="22"/>
          <w:szCs w:val="22"/>
        </w:rPr>
        <w:t>ai</w:t>
      </w:r>
      <w:r w:rsidR="00B84604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sensi</w:t>
      </w:r>
      <w:r w:rsidR="00B84604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dell’art.80,</w:t>
      </w:r>
      <w:r w:rsidR="00B84604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comma</w:t>
      </w:r>
      <w:r>
        <w:rPr>
          <w:rFonts w:eastAsia="Calibri" w:cs="Calibri"/>
          <w:b/>
          <w:bCs/>
          <w:sz w:val="22"/>
          <w:szCs w:val="22"/>
        </w:rPr>
        <w:t>5,</w:t>
      </w:r>
      <w:r w:rsidR="00B84604">
        <w:rPr>
          <w:rFonts w:eastAsia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eastAsia="Calibri" w:cs="Calibri"/>
          <w:b/>
          <w:bCs/>
          <w:spacing w:val="-1"/>
          <w:sz w:val="22"/>
          <w:szCs w:val="22"/>
        </w:rPr>
        <w:t>le</w:t>
      </w:r>
      <w:r>
        <w:rPr>
          <w:rFonts w:eastAsia="Calibri" w:cs="Calibri"/>
          <w:b/>
          <w:bCs/>
          <w:spacing w:val="-2"/>
          <w:sz w:val="22"/>
          <w:szCs w:val="22"/>
        </w:rPr>
        <w:t>tt</w:t>
      </w:r>
      <w:r>
        <w:rPr>
          <w:rFonts w:eastAsia="Calibri" w:cs="Calibri"/>
          <w:b/>
          <w:bCs/>
          <w:spacing w:val="-1"/>
          <w:sz w:val="22"/>
          <w:szCs w:val="22"/>
        </w:rPr>
        <w:t>.c-quater</w:t>
      </w:r>
      <w:proofErr w:type="spellEnd"/>
      <w:r>
        <w:rPr>
          <w:rFonts w:eastAsia="Calibri" w:cs="Calibri"/>
          <w:b/>
          <w:bCs/>
          <w:spacing w:val="-1"/>
          <w:sz w:val="22"/>
          <w:szCs w:val="22"/>
        </w:rPr>
        <w:t>)</w:t>
      </w:r>
      <w:r w:rsidR="00B84604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del</w:t>
      </w:r>
      <w:r w:rsidR="00B84604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Codice</w:t>
      </w:r>
      <w:r w:rsidR="00B84604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(come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introdo</w:t>
      </w:r>
      <w:r>
        <w:rPr>
          <w:rFonts w:eastAsia="Calibri" w:cs="Calibri"/>
          <w:spacing w:val="-2"/>
          <w:sz w:val="22"/>
          <w:szCs w:val="22"/>
        </w:rPr>
        <w:t>tt</w:t>
      </w:r>
      <w:r>
        <w:rPr>
          <w:rFonts w:eastAsia="Calibri" w:cs="Calibri"/>
          <w:spacing w:val="-1"/>
          <w:sz w:val="22"/>
          <w:szCs w:val="22"/>
        </w:rPr>
        <w:t>a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dall'art.</w:t>
      </w:r>
      <w:r>
        <w:rPr>
          <w:rFonts w:eastAsia="Calibri" w:cs="Calibri"/>
          <w:sz w:val="22"/>
          <w:szCs w:val="22"/>
        </w:rPr>
        <w:t>1,</w:t>
      </w:r>
      <w:r>
        <w:rPr>
          <w:rFonts w:eastAsia="Calibri" w:cs="Calibri"/>
          <w:spacing w:val="-1"/>
          <w:sz w:val="22"/>
          <w:szCs w:val="22"/>
        </w:rPr>
        <w:t>comma20,le</w:t>
      </w:r>
      <w:r>
        <w:rPr>
          <w:rFonts w:eastAsia="Calibri" w:cs="Calibri"/>
          <w:spacing w:val="-2"/>
          <w:sz w:val="22"/>
          <w:szCs w:val="22"/>
        </w:rPr>
        <w:t>tt</w:t>
      </w:r>
      <w:r>
        <w:rPr>
          <w:rFonts w:eastAsia="Calibri" w:cs="Calibri"/>
          <w:spacing w:val="-1"/>
          <w:sz w:val="22"/>
          <w:szCs w:val="22"/>
        </w:rPr>
        <w:t>era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o),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della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Legge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n.</w:t>
      </w:r>
      <w:r>
        <w:rPr>
          <w:rFonts w:eastAsia="Calibri" w:cs="Calibri"/>
          <w:sz w:val="22"/>
          <w:szCs w:val="22"/>
        </w:rPr>
        <w:t>55</w:t>
      </w:r>
      <w:r w:rsidR="00B84604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del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2019)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di</w:t>
      </w:r>
      <w:r w:rsidR="00B84604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non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aver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commesso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grave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inadempimento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nei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confronti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di</w:t>
      </w:r>
      <w:r w:rsidR="00B84604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uno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o</w:t>
      </w:r>
      <w:r w:rsidR="00B84604">
        <w:rPr>
          <w:rFonts w:eastAsia="Calibri" w:cs="Calibri"/>
          <w:sz w:val="22"/>
          <w:szCs w:val="22"/>
        </w:rPr>
        <w:t xml:space="preserve"> </w:t>
      </w:r>
      <w:proofErr w:type="spellStart"/>
      <w:r>
        <w:rPr>
          <w:rFonts w:eastAsia="Calibri" w:cs="Calibri"/>
          <w:spacing w:val="-1"/>
          <w:sz w:val="22"/>
          <w:szCs w:val="22"/>
        </w:rPr>
        <w:t>piu</w:t>
      </w:r>
      <w:proofErr w:type="spellEnd"/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subappaltatori,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4"/>
          <w:sz w:val="22"/>
          <w:szCs w:val="22"/>
        </w:rPr>
        <w:t>ri</w:t>
      </w:r>
      <w:r>
        <w:rPr>
          <w:rFonts w:eastAsia="Calibri" w:cs="Calibri"/>
          <w:spacing w:val="-1"/>
          <w:sz w:val="22"/>
          <w:szCs w:val="22"/>
        </w:rPr>
        <w:t>conosciuto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o</w:t>
      </w:r>
      <w:r w:rsidR="00B84604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accertato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con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sentenza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passata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in</w:t>
      </w:r>
      <w:r w:rsidR="00B84604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giudicato</w:t>
      </w:r>
    </w:p>
    <w:p w:rsidR="00285D17" w:rsidRDefault="00AA44AF">
      <w:pPr>
        <w:numPr>
          <w:ilvl w:val="1"/>
          <w:numId w:val="3"/>
        </w:numPr>
        <w:tabs>
          <w:tab w:val="clear" w:pos="834"/>
          <w:tab w:val="left" w:pos="836"/>
        </w:tabs>
        <w:ind w:left="854" w:right="125" w:hanging="398"/>
        <w:jc w:val="both"/>
        <w:rPr>
          <w:sz w:val="22"/>
          <w:szCs w:val="22"/>
        </w:rPr>
      </w:pPr>
      <w:r>
        <w:rPr>
          <w:rFonts w:eastAsia="Calibri" w:cs="Calibri"/>
          <w:b/>
          <w:bCs/>
          <w:spacing w:val="-1"/>
          <w:sz w:val="22"/>
          <w:szCs w:val="22"/>
        </w:rPr>
        <w:t>ai</w:t>
      </w:r>
      <w:r w:rsidR="00116F9A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sensi</w:t>
      </w:r>
      <w:r w:rsidR="00116F9A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dell’art.80,</w:t>
      </w:r>
      <w:r w:rsidR="00116F9A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comma</w:t>
      </w:r>
      <w:r>
        <w:rPr>
          <w:rFonts w:eastAsia="Calibri" w:cs="Calibri"/>
          <w:b/>
          <w:bCs/>
          <w:sz w:val="22"/>
          <w:szCs w:val="22"/>
        </w:rPr>
        <w:t>5,</w:t>
      </w:r>
      <w:r w:rsidR="00116F9A">
        <w:rPr>
          <w:rFonts w:eastAsia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eastAsia="Calibri" w:cs="Calibri"/>
          <w:b/>
          <w:bCs/>
          <w:spacing w:val="-1"/>
          <w:sz w:val="22"/>
          <w:szCs w:val="22"/>
        </w:rPr>
        <w:t>le</w:t>
      </w:r>
      <w:r>
        <w:rPr>
          <w:rFonts w:eastAsia="Calibri" w:cs="Calibri"/>
          <w:b/>
          <w:bCs/>
          <w:spacing w:val="-2"/>
          <w:sz w:val="22"/>
          <w:szCs w:val="22"/>
        </w:rPr>
        <w:t>tt</w:t>
      </w:r>
      <w:r>
        <w:rPr>
          <w:rFonts w:eastAsia="Calibri" w:cs="Calibri"/>
          <w:b/>
          <w:bCs/>
          <w:spacing w:val="-1"/>
          <w:sz w:val="22"/>
          <w:szCs w:val="22"/>
        </w:rPr>
        <w:t>.f-bis</w:t>
      </w:r>
      <w:proofErr w:type="spellEnd"/>
      <w:r>
        <w:rPr>
          <w:rFonts w:eastAsia="Calibri" w:cs="Calibri"/>
          <w:b/>
          <w:bCs/>
          <w:spacing w:val="-1"/>
          <w:sz w:val="22"/>
          <w:szCs w:val="22"/>
        </w:rPr>
        <w:t>)</w:t>
      </w:r>
      <w:r w:rsidR="00116F9A">
        <w:rPr>
          <w:rFonts w:eastAsia="Calibri" w:cs="Calibri"/>
          <w:b/>
          <w:bCs/>
          <w:spacing w:val="-1"/>
          <w:sz w:val="22"/>
          <w:szCs w:val="22"/>
        </w:rPr>
        <w:t xml:space="preserve">  </w:t>
      </w:r>
      <w:r>
        <w:rPr>
          <w:rFonts w:eastAsia="Calibri" w:cs="Calibri"/>
          <w:b/>
          <w:bCs/>
          <w:spacing w:val="-1"/>
          <w:sz w:val="22"/>
          <w:szCs w:val="22"/>
        </w:rPr>
        <w:t>del</w:t>
      </w:r>
      <w:r w:rsidR="00116F9A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Codice</w:t>
      </w:r>
      <w:r w:rsidR="00116F9A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di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non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avere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reso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nella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procedura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di</w:t>
      </w:r>
      <w:r w:rsidR="00116F9A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gara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in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corso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e</w:t>
      </w:r>
      <w:r w:rsidR="00116F9A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negli</w:t>
      </w:r>
      <w:r w:rsidR="00116F9A">
        <w:rPr>
          <w:rFonts w:eastAsia="Calibri" w:cs="Calibri"/>
          <w:spacing w:val="-2"/>
          <w:sz w:val="22"/>
          <w:szCs w:val="22"/>
        </w:rPr>
        <w:t xml:space="preserve"> a</w:t>
      </w:r>
      <w:r>
        <w:rPr>
          <w:rFonts w:eastAsia="Calibri" w:cs="Calibri"/>
          <w:spacing w:val="-2"/>
          <w:sz w:val="22"/>
          <w:szCs w:val="22"/>
        </w:rPr>
        <w:t>f</w:t>
      </w:r>
      <w:r w:rsidR="00116F9A">
        <w:rPr>
          <w:rFonts w:eastAsia="Calibri" w:cs="Calibri"/>
          <w:spacing w:val="-2"/>
          <w:sz w:val="22"/>
          <w:szCs w:val="22"/>
        </w:rPr>
        <w:t>f</w:t>
      </w:r>
      <w:r>
        <w:rPr>
          <w:rFonts w:eastAsia="Calibri" w:cs="Calibri"/>
          <w:spacing w:val="-2"/>
          <w:sz w:val="22"/>
          <w:szCs w:val="22"/>
        </w:rPr>
        <w:t>i</w:t>
      </w:r>
      <w:r>
        <w:rPr>
          <w:rFonts w:eastAsia="Calibri" w:cs="Calibri"/>
          <w:spacing w:val="-1"/>
          <w:sz w:val="22"/>
          <w:szCs w:val="22"/>
        </w:rPr>
        <w:t>damenti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di</w:t>
      </w:r>
      <w:r w:rsidR="00116F9A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subappalti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documentazione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o</w:t>
      </w:r>
      <w:r w:rsidR="00116F9A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dichiarazioni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non</w:t>
      </w:r>
      <w:r w:rsidR="00116F9A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veritiere</w:t>
      </w:r>
    </w:p>
    <w:p w:rsidR="00285D17" w:rsidRDefault="00AA44AF">
      <w:pPr>
        <w:numPr>
          <w:ilvl w:val="1"/>
          <w:numId w:val="3"/>
        </w:numPr>
        <w:tabs>
          <w:tab w:val="clear" w:pos="834"/>
          <w:tab w:val="left" w:pos="836"/>
        </w:tabs>
        <w:ind w:left="853" w:right="116" w:hanging="397"/>
        <w:jc w:val="both"/>
        <w:rPr>
          <w:sz w:val="22"/>
          <w:szCs w:val="22"/>
        </w:rPr>
      </w:pPr>
      <w:proofErr w:type="spellStart"/>
      <w:r>
        <w:rPr>
          <w:rFonts w:eastAsia="Calibri" w:cs="Calibri"/>
          <w:b/>
          <w:bCs/>
          <w:spacing w:val="-1"/>
          <w:sz w:val="22"/>
          <w:szCs w:val="22"/>
        </w:rPr>
        <w:t>aisensidell</w:t>
      </w:r>
      <w:proofErr w:type="spellEnd"/>
      <w:r>
        <w:rPr>
          <w:rFonts w:eastAsia="Calibri" w:cs="Calibri"/>
          <w:b/>
          <w:bCs/>
          <w:spacing w:val="-1"/>
          <w:sz w:val="22"/>
          <w:szCs w:val="22"/>
        </w:rPr>
        <w:t>’art.80,comma</w:t>
      </w:r>
      <w:r>
        <w:rPr>
          <w:rFonts w:eastAsia="Calibri" w:cs="Calibri"/>
          <w:b/>
          <w:bCs/>
          <w:sz w:val="22"/>
          <w:szCs w:val="22"/>
        </w:rPr>
        <w:t>5,</w:t>
      </w:r>
      <w:proofErr w:type="spellStart"/>
      <w:r>
        <w:rPr>
          <w:rFonts w:eastAsia="Calibri" w:cs="Calibri"/>
          <w:b/>
          <w:bCs/>
          <w:spacing w:val="-1"/>
          <w:sz w:val="22"/>
          <w:szCs w:val="22"/>
        </w:rPr>
        <w:t>le</w:t>
      </w:r>
      <w:r>
        <w:rPr>
          <w:rFonts w:eastAsia="Calibri" w:cs="Calibri"/>
          <w:b/>
          <w:bCs/>
          <w:spacing w:val="-2"/>
          <w:sz w:val="22"/>
          <w:szCs w:val="22"/>
        </w:rPr>
        <w:t>tt</w:t>
      </w:r>
      <w:r w:rsidR="00116F9A">
        <w:rPr>
          <w:rFonts w:eastAsia="Calibri" w:cs="Calibri"/>
          <w:b/>
          <w:bCs/>
          <w:spacing w:val="-1"/>
          <w:sz w:val="22"/>
          <w:szCs w:val="22"/>
        </w:rPr>
        <w:t>.f</w:t>
      </w:r>
      <w:proofErr w:type="spellEnd"/>
      <w:r w:rsidR="00116F9A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proofErr w:type="spellStart"/>
      <w:r w:rsidR="00116F9A">
        <w:rPr>
          <w:rFonts w:eastAsia="Calibri" w:cs="Calibri"/>
          <w:b/>
          <w:bCs/>
          <w:spacing w:val="-1"/>
          <w:sz w:val="22"/>
          <w:szCs w:val="22"/>
        </w:rPr>
        <w:t>-t</w:t>
      </w:r>
      <w:r>
        <w:rPr>
          <w:rFonts w:eastAsia="Calibri" w:cs="Calibri"/>
          <w:b/>
          <w:bCs/>
          <w:spacing w:val="-1"/>
          <w:sz w:val="22"/>
          <w:szCs w:val="22"/>
        </w:rPr>
        <w:t>er</w:t>
      </w:r>
      <w:proofErr w:type="spellEnd"/>
      <w:r>
        <w:rPr>
          <w:rFonts w:eastAsia="Calibri" w:cs="Calibri"/>
          <w:b/>
          <w:bCs/>
          <w:spacing w:val="-1"/>
          <w:sz w:val="22"/>
          <w:szCs w:val="22"/>
        </w:rPr>
        <w:t>)</w:t>
      </w:r>
      <w:r w:rsidR="00116F9A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del</w:t>
      </w:r>
      <w:r w:rsidR="00116F9A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b/>
          <w:bCs/>
          <w:spacing w:val="-1"/>
          <w:sz w:val="22"/>
          <w:szCs w:val="22"/>
        </w:rPr>
        <w:t>Codice</w:t>
      </w:r>
      <w:r w:rsidR="00116F9A">
        <w:rPr>
          <w:rFonts w:eastAsia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di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non</w:t>
      </w:r>
      <w:r w:rsidR="00116F9A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avere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iscrizioni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nel</w:t>
      </w:r>
      <w:r w:rsidR="00116F9A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casellario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informatico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tenuto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dall’Osservatorio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dell’ANAC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per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aver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presentato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false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dichiarazioni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o</w:t>
      </w:r>
      <w:r w:rsidR="00116F9A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falsa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documentazione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nelle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procedure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di</w:t>
      </w:r>
      <w:r w:rsidR="00116F9A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gara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z w:val="22"/>
          <w:szCs w:val="22"/>
        </w:rPr>
        <w:t>e</w:t>
      </w:r>
      <w:r w:rsidR="00116F9A">
        <w:rPr>
          <w:rFonts w:eastAsia="Calibri" w:cs="Calibri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negli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2"/>
          <w:sz w:val="22"/>
          <w:szCs w:val="22"/>
        </w:rPr>
        <w:t>affi</w:t>
      </w:r>
      <w:r>
        <w:rPr>
          <w:rFonts w:eastAsia="Calibri" w:cs="Calibri"/>
          <w:spacing w:val="-1"/>
          <w:sz w:val="22"/>
          <w:szCs w:val="22"/>
        </w:rPr>
        <w:t>damenti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di</w:t>
      </w:r>
      <w:r w:rsidR="00116F9A">
        <w:rPr>
          <w:rFonts w:eastAsia="Calibri" w:cs="Calibri"/>
          <w:spacing w:val="-1"/>
          <w:sz w:val="22"/>
          <w:szCs w:val="22"/>
        </w:rPr>
        <w:t xml:space="preserve"> </w:t>
      </w:r>
      <w:r>
        <w:rPr>
          <w:rFonts w:eastAsia="Calibri" w:cs="Calibri"/>
          <w:spacing w:val="-1"/>
          <w:sz w:val="22"/>
          <w:szCs w:val="22"/>
        </w:rPr>
        <w:t>subappalti</w:t>
      </w:r>
    </w:p>
    <w:p w:rsidR="00285D17" w:rsidRDefault="00AA44AF">
      <w:pPr>
        <w:pStyle w:val="Rientrocorpodeltesto2"/>
        <w:numPr>
          <w:ilvl w:val="0"/>
          <w:numId w:val="3"/>
        </w:numPr>
        <w:spacing w:before="120" w:after="120" w:line="280" w:lineRule="exact"/>
      </w:pPr>
      <w:r>
        <w:rPr>
          <w:rFonts w:eastAsia="Calibri"/>
          <w:i/>
          <w:iCs/>
          <w:color w:val="000000"/>
          <w:spacing w:val="-1"/>
          <w:szCs w:val="22"/>
          <w:shd w:val="clear" w:color="auto" w:fill="FFFFFF"/>
        </w:rPr>
        <w:lastRenderedPageBreak/>
        <w:t>con riferimento  a</w:t>
      </w:r>
      <w:r>
        <w:rPr>
          <w:rFonts w:eastAsia="Cambria"/>
          <w:i/>
          <w:iCs/>
          <w:color w:val="000000"/>
          <w:spacing w:val="-1"/>
          <w:szCs w:val="22"/>
          <w:shd w:val="clear" w:color="auto" w:fill="FFFFFF"/>
        </w:rPr>
        <w:t xml:space="preserve">i criteri di selezione tecnico professionale ( Punto 4.1.1 e al Punto 5.1.1 dei </w:t>
      </w:r>
      <w:r>
        <w:rPr>
          <w:i/>
          <w:iCs/>
          <w:color w:val="000000"/>
          <w:spacing w:val="-1"/>
          <w:szCs w:val="22"/>
          <w:shd w:val="clear" w:color="auto" w:fill="FFFFFF"/>
        </w:rPr>
        <w:t>(CAM)</w:t>
      </w:r>
      <w:r>
        <w:rPr>
          <w:bCs/>
          <w:i/>
          <w:iCs/>
          <w:color w:val="000000"/>
          <w:spacing w:val="-1"/>
          <w:szCs w:val="22"/>
          <w:shd w:val="clear" w:color="auto" w:fill="FFFFFF"/>
        </w:rPr>
        <w:t xml:space="preserve">di cui </w:t>
      </w:r>
      <w:proofErr w:type="spellStart"/>
      <w:r>
        <w:rPr>
          <w:bCs/>
          <w:i/>
          <w:iCs/>
          <w:color w:val="000000"/>
          <w:spacing w:val="-1"/>
          <w:szCs w:val="22"/>
          <w:shd w:val="clear" w:color="auto" w:fill="FFFFFF"/>
        </w:rPr>
        <w:t>al</w:t>
      </w:r>
      <w:r>
        <w:rPr>
          <w:i/>
          <w:iCs/>
          <w:color w:val="000000"/>
          <w:spacing w:val="-1"/>
          <w:szCs w:val="22"/>
          <w:shd w:val="clear" w:color="auto" w:fill="FFFFFF"/>
        </w:rPr>
        <w:t>Decreto</w:t>
      </w:r>
      <w:proofErr w:type="spellEnd"/>
      <w:r>
        <w:rPr>
          <w:i/>
          <w:iCs/>
          <w:color w:val="000000"/>
          <w:spacing w:val="-1"/>
          <w:szCs w:val="22"/>
          <w:shd w:val="clear" w:color="auto" w:fill="FFFFFF"/>
        </w:rPr>
        <w:t xml:space="preserve"> Ministeriale 23 giugno 2022, del Ministro della Transizione Ecologica) previsti dal disciplinare di gara quali criteri premianti ai soli fini della </w:t>
      </w:r>
      <w:r>
        <w:rPr>
          <w:rFonts w:eastAsia="Cambria"/>
          <w:color w:val="000000"/>
          <w:spacing w:val="-1"/>
          <w:szCs w:val="22"/>
          <w:shd w:val="clear" w:color="auto" w:fill="FFFFFF"/>
        </w:rPr>
        <w:t>valutazione dell’offerta tecnica</w:t>
      </w:r>
    </w:p>
    <w:p w:rsidR="00285D17" w:rsidRDefault="00AA44AF">
      <w:pPr>
        <w:pStyle w:val="Rientrocorpodeltesto2"/>
        <w:spacing w:before="120" w:after="120" w:line="280" w:lineRule="exact"/>
        <w:ind w:left="474" w:firstLine="0"/>
      </w:pPr>
      <w:r>
        <w:rPr>
          <w:rFonts w:ascii="Wingdings" w:eastAsia="Wingdings" w:hAnsi="Wingdings" w:cs="Wingdings"/>
          <w:spacing w:val="-1"/>
          <w:sz w:val="28"/>
          <w:szCs w:val="28"/>
        </w:rPr>
        <w:t></w:t>
      </w:r>
      <w:r>
        <w:rPr>
          <w:rFonts w:ascii="Wingdings" w:eastAsia="Wingdings" w:hAnsi="Wingdings" w:cs="Wingdings"/>
          <w:spacing w:val="-1"/>
          <w:sz w:val="28"/>
          <w:szCs w:val="28"/>
        </w:rPr>
        <w:t></w:t>
      </w:r>
      <w:r>
        <w:rPr>
          <w:rFonts w:eastAsia="Wingdings" w:cs="Wingdings"/>
          <w:spacing w:val="-1"/>
          <w:szCs w:val="22"/>
        </w:rPr>
        <w:t xml:space="preserve">di essere in possesso </w:t>
      </w:r>
      <w:r>
        <w:rPr>
          <w:rFonts w:eastAsia="Calibri" w:cs="Wingdings"/>
          <w:i/>
          <w:iCs/>
          <w:spacing w:val="-1"/>
          <w:szCs w:val="22"/>
        </w:rPr>
        <w:t xml:space="preserve">della certificazione del Sistema di Gestione Ambientale conforme alla norma tecnica UNI EN ISO 14001:2015 sul codice NACE 38.1 (settore IAF 39) </w:t>
      </w:r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 xml:space="preserve">per lo specifico settore e campo di applicazione richiesto </w:t>
      </w:r>
    </w:p>
    <w:p w:rsidR="00285D17" w:rsidRDefault="00AA44AF">
      <w:pPr>
        <w:pStyle w:val="Rientrocorpodeltesto2"/>
        <w:spacing w:before="120" w:after="120" w:line="280" w:lineRule="exact"/>
        <w:ind w:left="474" w:firstLine="0"/>
      </w:pPr>
      <w:r>
        <w:rPr>
          <w:rFonts w:eastAsia="Calibri" w:cs="Wingdings"/>
          <w:i/>
          <w:iCs/>
          <w:spacing w:val="-1"/>
          <w:szCs w:val="22"/>
        </w:rPr>
        <w:t xml:space="preserve">ovvero </w:t>
      </w:r>
    </w:p>
    <w:p w:rsidR="00285D17" w:rsidRDefault="00AA44AF">
      <w:pPr>
        <w:pStyle w:val="Rientrocorpodeltesto2"/>
        <w:tabs>
          <w:tab w:val="left" w:pos="851"/>
        </w:tabs>
        <w:spacing w:before="120" w:after="120" w:line="280" w:lineRule="exact"/>
        <w:ind w:left="425" w:firstLine="0"/>
        <w:rPr>
          <w:szCs w:val="22"/>
        </w:rPr>
      </w:pPr>
      <w:r>
        <w:rPr>
          <w:rFonts w:ascii="Wingdings" w:eastAsia="Wingdings" w:hAnsi="Wingdings" w:cs="Wingdings"/>
          <w:spacing w:val="-1"/>
          <w:sz w:val="28"/>
          <w:szCs w:val="28"/>
        </w:rPr>
        <w:t></w:t>
      </w:r>
      <w:r>
        <w:rPr>
          <w:rFonts w:ascii="Wingdings" w:eastAsia="Wingdings" w:hAnsi="Wingdings" w:cs="Wingdings"/>
          <w:spacing w:val="-1"/>
          <w:sz w:val="28"/>
          <w:szCs w:val="28"/>
        </w:rPr>
        <w:t></w:t>
      </w:r>
      <w:r>
        <w:rPr>
          <w:rFonts w:eastAsia="Wingdings" w:cs="Wingdings"/>
          <w:spacing w:val="-1"/>
          <w:szCs w:val="22"/>
        </w:rPr>
        <w:t xml:space="preserve">di essere in possesso </w:t>
      </w:r>
      <w:proofErr w:type="spellStart"/>
      <w:r>
        <w:rPr>
          <w:rFonts w:eastAsia="Calibri" w:cs="Wingdings"/>
          <w:i/>
          <w:iCs/>
          <w:spacing w:val="-1"/>
          <w:szCs w:val="22"/>
        </w:rPr>
        <w:t>della</w:t>
      </w:r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>registrazione</w:t>
      </w:r>
      <w:proofErr w:type="spellEnd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 xml:space="preserve"> sull’adesione volontaria delle organizzazioni ad un sistema comunitario di </w:t>
      </w:r>
      <w:proofErr w:type="spellStart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>ecogestione</w:t>
      </w:r>
      <w:proofErr w:type="spellEnd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 xml:space="preserve"> e </w:t>
      </w:r>
      <w:proofErr w:type="spellStart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>audit</w:t>
      </w:r>
      <w:proofErr w:type="spellEnd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 xml:space="preserve"> (EMAS), Regolamento (CE) n.121/2009</w:t>
      </w:r>
    </w:p>
    <w:p w:rsidR="00285D17" w:rsidRDefault="00AA44AF">
      <w:pPr>
        <w:pStyle w:val="Rientrocorpodeltesto2"/>
        <w:tabs>
          <w:tab w:val="left" w:pos="851"/>
        </w:tabs>
        <w:spacing w:before="120" w:after="120" w:line="280" w:lineRule="exact"/>
        <w:ind w:left="425" w:firstLine="0"/>
        <w:rPr>
          <w:szCs w:val="22"/>
        </w:rPr>
      </w:pPr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 xml:space="preserve">ovvero </w:t>
      </w:r>
    </w:p>
    <w:p w:rsidR="00285D17" w:rsidRDefault="00AA44AF">
      <w:pPr>
        <w:pStyle w:val="Rientrocorpodeltesto2"/>
        <w:tabs>
          <w:tab w:val="left" w:pos="851"/>
        </w:tabs>
        <w:spacing w:before="120" w:after="120" w:line="280" w:lineRule="exact"/>
        <w:ind w:left="425" w:firstLine="0"/>
        <w:rPr>
          <w:szCs w:val="22"/>
        </w:rPr>
      </w:pPr>
      <w:r>
        <w:rPr>
          <w:rFonts w:ascii="Wingdings" w:eastAsia="Wingdings" w:hAnsi="Wingdings" w:cs="Wingdings"/>
          <w:spacing w:val="-1"/>
          <w:sz w:val="28"/>
          <w:szCs w:val="28"/>
        </w:rPr>
        <w:t></w:t>
      </w:r>
      <w:r>
        <w:rPr>
          <w:rFonts w:ascii="Wingdings" w:eastAsia="Wingdings" w:hAnsi="Wingdings" w:cs="Wingdings"/>
          <w:spacing w:val="-1"/>
          <w:sz w:val="28"/>
          <w:szCs w:val="28"/>
        </w:rPr>
        <w:t></w:t>
      </w:r>
      <w:r>
        <w:rPr>
          <w:rFonts w:eastAsia="Wingdings" w:cs="Wingdings"/>
          <w:spacing w:val="-1"/>
          <w:szCs w:val="22"/>
        </w:rPr>
        <w:t xml:space="preserve">di non essere in possesso né </w:t>
      </w:r>
      <w:r>
        <w:rPr>
          <w:rFonts w:eastAsia="Calibri" w:cs="Wingdings"/>
          <w:i/>
          <w:iCs/>
          <w:spacing w:val="-1"/>
          <w:szCs w:val="22"/>
        </w:rPr>
        <w:t xml:space="preserve">della certificazione del Sistema di Gestione Ambientale conforme alla norma tecnica UNI EN ISO 14001:2015 sul codice NACE 38.1 (settore IAF 39) </w:t>
      </w:r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 xml:space="preserve">per lo specifico settore e campo di applicazione richiesto né </w:t>
      </w:r>
      <w:proofErr w:type="spellStart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>dellaregistrazione</w:t>
      </w:r>
      <w:proofErr w:type="spellEnd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 xml:space="preserve"> sull’adesione volontaria delle organizzazioni ad un sistema comunitario di </w:t>
      </w:r>
      <w:proofErr w:type="spellStart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>ecogestione</w:t>
      </w:r>
      <w:proofErr w:type="spellEnd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 xml:space="preserve"> e </w:t>
      </w:r>
      <w:proofErr w:type="spellStart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>audit</w:t>
      </w:r>
      <w:proofErr w:type="spellEnd"/>
      <w:r>
        <w:rPr>
          <w:rFonts w:eastAsia="Calibri" w:cs="Wingdings"/>
          <w:i/>
          <w:iCs/>
          <w:spacing w:val="-1"/>
          <w:szCs w:val="22"/>
          <w:shd w:val="clear" w:color="auto" w:fill="FFFFFF"/>
        </w:rPr>
        <w:t xml:space="preserve"> (EMAS),Regolamento (CE) n.121/2009</w:t>
      </w:r>
    </w:p>
    <w:p w:rsidR="00285D17" w:rsidRDefault="00AA44AF">
      <w:pPr>
        <w:pStyle w:val="Heading2"/>
        <w:numPr>
          <w:ilvl w:val="0"/>
          <w:numId w:val="3"/>
        </w:numPr>
        <w:tabs>
          <w:tab w:val="left" w:pos="838"/>
        </w:tabs>
        <w:spacing w:before="60"/>
        <w:ind w:left="475" w:right="334" w:hanging="356"/>
        <w:jc w:val="both"/>
        <w:rPr>
          <w:b/>
          <w:bCs/>
        </w:rPr>
      </w:pPr>
      <w:r>
        <w:rPr>
          <w:b/>
          <w:bCs/>
          <w:spacing w:val="-1"/>
          <w:sz w:val="22"/>
          <w:szCs w:val="22"/>
        </w:rPr>
        <w:t xml:space="preserve">Per gli operatori economici ammessi al concordato preventivo </w:t>
      </w:r>
      <w:r>
        <w:rPr>
          <w:b/>
          <w:bCs/>
          <w:sz w:val="22"/>
          <w:szCs w:val="22"/>
        </w:rPr>
        <w:t xml:space="preserve">con </w:t>
      </w:r>
      <w:r>
        <w:rPr>
          <w:b/>
          <w:bCs/>
          <w:spacing w:val="-1"/>
          <w:sz w:val="22"/>
          <w:szCs w:val="22"/>
        </w:rPr>
        <w:t xml:space="preserve">continuità aziendale di </w:t>
      </w:r>
      <w:r>
        <w:rPr>
          <w:b/>
          <w:bCs/>
          <w:sz w:val="22"/>
          <w:szCs w:val="22"/>
        </w:rPr>
        <w:t xml:space="preserve">cui </w:t>
      </w:r>
      <w:r>
        <w:rPr>
          <w:b/>
          <w:bCs/>
          <w:spacing w:val="-1"/>
          <w:sz w:val="22"/>
          <w:szCs w:val="22"/>
        </w:rPr>
        <w:t>all’art.</w:t>
      </w:r>
      <w:r>
        <w:rPr>
          <w:b/>
          <w:bCs/>
          <w:sz w:val="22"/>
          <w:szCs w:val="22"/>
        </w:rPr>
        <w:t xml:space="preserve">186 </w:t>
      </w:r>
      <w:r>
        <w:rPr>
          <w:b/>
          <w:bCs/>
          <w:spacing w:val="-1"/>
          <w:sz w:val="22"/>
          <w:szCs w:val="22"/>
        </w:rPr>
        <w:t>bis del R.D.</w:t>
      </w:r>
      <w:r>
        <w:rPr>
          <w:b/>
          <w:bCs/>
          <w:sz w:val="22"/>
          <w:szCs w:val="22"/>
        </w:rPr>
        <w:t>16</w:t>
      </w:r>
      <w:r>
        <w:rPr>
          <w:b/>
          <w:bCs/>
          <w:spacing w:val="-1"/>
          <w:sz w:val="22"/>
          <w:szCs w:val="22"/>
        </w:rPr>
        <w:t>marzo1942,n.267], ad integrazione di quanto indicato nella parte III,</w:t>
      </w:r>
      <w:proofErr w:type="spellStart"/>
      <w:r>
        <w:rPr>
          <w:b/>
          <w:bCs/>
          <w:spacing w:val="-1"/>
          <w:sz w:val="22"/>
          <w:szCs w:val="22"/>
        </w:rPr>
        <w:t>sez.C</w:t>
      </w:r>
      <w:proofErr w:type="spellEnd"/>
      <w:r>
        <w:rPr>
          <w:b/>
          <w:bCs/>
          <w:spacing w:val="-1"/>
          <w:sz w:val="22"/>
          <w:szCs w:val="22"/>
        </w:rPr>
        <w:t>,</w:t>
      </w:r>
      <w:proofErr w:type="spellStart"/>
      <w:r>
        <w:rPr>
          <w:b/>
          <w:bCs/>
          <w:spacing w:val="-1"/>
          <w:sz w:val="22"/>
          <w:szCs w:val="22"/>
        </w:rPr>
        <w:t>le</w:t>
      </w:r>
      <w:r>
        <w:rPr>
          <w:b/>
          <w:bCs/>
          <w:spacing w:val="-2"/>
          <w:sz w:val="22"/>
          <w:szCs w:val="22"/>
        </w:rPr>
        <w:t>tt</w:t>
      </w:r>
      <w:r>
        <w:rPr>
          <w:b/>
          <w:bCs/>
          <w:spacing w:val="-1"/>
          <w:sz w:val="22"/>
          <w:szCs w:val="22"/>
        </w:rPr>
        <w:t>.</w:t>
      </w:r>
      <w:r>
        <w:rPr>
          <w:b/>
          <w:bCs/>
          <w:sz w:val="22"/>
          <w:szCs w:val="22"/>
        </w:rPr>
        <w:t>d</w:t>
      </w:r>
      <w:proofErr w:type="spellEnd"/>
      <w:r>
        <w:rPr>
          <w:b/>
          <w:bCs/>
          <w:sz w:val="22"/>
          <w:szCs w:val="22"/>
        </w:rPr>
        <w:t xml:space="preserve">) </w:t>
      </w:r>
      <w:r>
        <w:rPr>
          <w:b/>
          <w:bCs/>
          <w:spacing w:val="-1"/>
          <w:sz w:val="22"/>
          <w:szCs w:val="22"/>
        </w:rPr>
        <w:t>del DGUE:</w:t>
      </w:r>
    </w:p>
    <w:p w:rsidR="00285D17" w:rsidRDefault="00AA44AF">
      <w:pPr>
        <w:pStyle w:val="Corpodeltesto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802"/>
          <w:tab w:val="left" w:pos="8861"/>
        </w:tabs>
        <w:spacing w:before="60" w:line="271" w:lineRule="auto"/>
        <w:ind w:left="454" w:right="170"/>
        <w:jc w:val="left"/>
        <w:rPr>
          <w:szCs w:val="22"/>
        </w:rPr>
      </w:pPr>
      <w:r>
        <w:rPr>
          <w:b/>
          <w:spacing w:val="-1"/>
          <w:szCs w:val="22"/>
        </w:rPr>
        <w:t>c</w:t>
      </w:r>
      <w:r>
        <w:rPr>
          <w:spacing w:val="-1"/>
          <w:szCs w:val="22"/>
        </w:rPr>
        <w:t xml:space="preserve">he gli estremi </w:t>
      </w:r>
      <w:r>
        <w:rPr>
          <w:szCs w:val="22"/>
        </w:rPr>
        <w:t xml:space="preserve">del </w:t>
      </w:r>
      <w:r>
        <w:rPr>
          <w:spacing w:val="-1"/>
          <w:szCs w:val="22"/>
        </w:rPr>
        <w:t xml:space="preserve">provvedimento </w:t>
      </w:r>
      <w:proofErr w:type="spellStart"/>
      <w:r>
        <w:rPr>
          <w:szCs w:val="22"/>
        </w:rPr>
        <w:t>di</w:t>
      </w:r>
      <w:r>
        <w:rPr>
          <w:spacing w:val="-1"/>
          <w:szCs w:val="22"/>
        </w:rPr>
        <w:t>ammissione</w:t>
      </w:r>
      <w:proofErr w:type="spellEnd"/>
      <w:r>
        <w:rPr>
          <w:spacing w:val="-1"/>
          <w:szCs w:val="22"/>
        </w:rPr>
        <w:t xml:space="preserve"> </w:t>
      </w:r>
      <w:r>
        <w:rPr>
          <w:szCs w:val="22"/>
        </w:rPr>
        <w:t xml:space="preserve">al </w:t>
      </w:r>
      <w:r>
        <w:rPr>
          <w:spacing w:val="-1"/>
          <w:szCs w:val="22"/>
        </w:rPr>
        <w:t xml:space="preserve">concordato </w:t>
      </w:r>
      <w:r>
        <w:rPr>
          <w:szCs w:val="22"/>
        </w:rPr>
        <w:t xml:space="preserve">e </w:t>
      </w:r>
      <w:r>
        <w:rPr>
          <w:spacing w:val="-1"/>
          <w:szCs w:val="22"/>
        </w:rPr>
        <w:t xml:space="preserve">del provvedimento </w:t>
      </w:r>
      <w:r>
        <w:rPr>
          <w:szCs w:val="22"/>
        </w:rPr>
        <w:t xml:space="preserve">di </w:t>
      </w:r>
      <w:r>
        <w:rPr>
          <w:spacing w:val="-1"/>
          <w:szCs w:val="22"/>
        </w:rPr>
        <w:t xml:space="preserve">autorizzazione </w:t>
      </w:r>
      <w:r>
        <w:rPr>
          <w:szCs w:val="22"/>
        </w:rPr>
        <w:t xml:space="preserve">a </w:t>
      </w:r>
      <w:r>
        <w:rPr>
          <w:spacing w:val="-1"/>
          <w:szCs w:val="22"/>
        </w:rPr>
        <w:t xml:space="preserve">partecipare </w:t>
      </w:r>
      <w:r>
        <w:rPr>
          <w:szCs w:val="22"/>
        </w:rPr>
        <w:t xml:space="preserve">alle </w:t>
      </w:r>
      <w:r>
        <w:rPr>
          <w:spacing w:val="-1"/>
          <w:szCs w:val="22"/>
        </w:rPr>
        <w:t xml:space="preserve">gare sono </w:t>
      </w:r>
      <w:r>
        <w:rPr>
          <w:szCs w:val="22"/>
        </w:rPr>
        <w:t xml:space="preserve">i </w:t>
      </w:r>
      <w:r>
        <w:rPr>
          <w:spacing w:val="-1"/>
          <w:szCs w:val="22"/>
        </w:rPr>
        <w:t>seguenti:n.__________rilasciato dal Tribunale di___________il______</w:t>
      </w:r>
    </w:p>
    <w:p w:rsidR="00285D17" w:rsidRDefault="00AA44AF">
      <w:pPr>
        <w:pStyle w:val="Heading3"/>
        <w:ind w:left="475"/>
        <w:rPr>
          <w:b/>
          <w:bCs/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 xml:space="preserve">[in </w:t>
      </w:r>
      <w:r>
        <w:rPr>
          <w:b/>
          <w:bCs/>
          <w:sz w:val="22"/>
          <w:szCs w:val="22"/>
        </w:rPr>
        <w:t xml:space="preserve">caso di </w:t>
      </w:r>
      <w:r>
        <w:rPr>
          <w:b/>
          <w:bCs/>
          <w:spacing w:val="-1"/>
          <w:sz w:val="22"/>
          <w:szCs w:val="22"/>
        </w:rPr>
        <w:t>RTI]</w:t>
      </w:r>
    </w:p>
    <w:p w:rsidR="00285D17" w:rsidRDefault="00AA44AF">
      <w:pPr>
        <w:pStyle w:val="Corpodeltesto1"/>
        <w:widowControl w:val="0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left" w:pos="476"/>
        </w:tabs>
        <w:spacing w:before="96" w:line="271" w:lineRule="auto"/>
        <w:ind w:left="475" w:right="134"/>
        <w:jc w:val="left"/>
        <w:textAlignment w:val="baseline"/>
        <w:rPr>
          <w:rFonts w:ascii="Calibri" w:eastAsia="Calibri" w:hAnsi="Calibri" w:cs="Calibri"/>
        </w:rPr>
      </w:pPr>
      <w:r>
        <w:rPr>
          <w:spacing w:val="-1"/>
          <w:szCs w:val="22"/>
        </w:rPr>
        <w:t xml:space="preserve">Di non partecipare </w:t>
      </w:r>
      <w:r>
        <w:rPr>
          <w:szCs w:val="22"/>
        </w:rPr>
        <w:t xml:space="preserve">alla </w:t>
      </w:r>
      <w:r>
        <w:rPr>
          <w:spacing w:val="-1"/>
          <w:szCs w:val="22"/>
        </w:rPr>
        <w:t xml:space="preserve">gara quale mandataria di un raggruppamento temporaneo </w:t>
      </w:r>
      <w:r>
        <w:rPr>
          <w:szCs w:val="22"/>
        </w:rPr>
        <w:t xml:space="preserve">di </w:t>
      </w:r>
      <w:r>
        <w:rPr>
          <w:spacing w:val="-1"/>
          <w:szCs w:val="22"/>
        </w:rPr>
        <w:t xml:space="preserve">imprese </w:t>
      </w:r>
      <w:r>
        <w:rPr>
          <w:szCs w:val="22"/>
        </w:rPr>
        <w:t>e</w:t>
      </w:r>
      <w:r>
        <w:rPr>
          <w:spacing w:val="-1"/>
          <w:szCs w:val="22"/>
        </w:rPr>
        <w:t xml:space="preserve"> chele altre imprese aderenti </w:t>
      </w:r>
      <w:r>
        <w:rPr>
          <w:szCs w:val="22"/>
        </w:rPr>
        <w:t xml:space="preserve">al </w:t>
      </w:r>
      <w:r>
        <w:rPr>
          <w:spacing w:val="-1"/>
          <w:szCs w:val="22"/>
        </w:rPr>
        <w:t>raggruppamento non sono assogge</w:t>
      </w:r>
      <w:r>
        <w:rPr>
          <w:spacing w:val="-2"/>
          <w:szCs w:val="22"/>
        </w:rPr>
        <w:t>tt</w:t>
      </w:r>
      <w:r>
        <w:rPr>
          <w:spacing w:val="-1"/>
          <w:szCs w:val="22"/>
        </w:rPr>
        <w:t xml:space="preserve">ate </w:t>
      </w:r>
      <w:r>
        <w:rPr>
          <w:szCs w:val="22"/>
        </w:rPr>
        <w:t xml:space="preserve">ad </w:t>
      </w:r>
      <w:r>
        <w:rPr>
          <w:spacing w:val="-1"/>
          <w:szCs w:val="22"/>
        </w:rPr>
        <w:t xml:space="preserve">una procedura concorsuale </w:t>
      </w:r>
      <w:r>
        <w:rPr>
          <w:szCs w:val="22"/>
        </w:rPr>
        <w:t xml:space="preserve">ai </w:t>
      </w:r>
      <w:r>
        <w:rPr>
          <w:spacing w:val="-1"/>
          <w:szCs w:val="22"/>
        </w:rPr>
        <w:t>sensi dell’art.</w:t>
      </w:r>
      <w:r>
        <w:rPr>
          <w:szCs w:val="22"/>
        </w:rPr>
        <w:t xml:space="preserve">186 </w:t>
      </w:r>
      <w:r>
        <w:rPr>
          <w:rFonts w:cs="Calibri"/>
          <w:i/>
          <w:spacing w:val="-1"/>
          <w:szCs w:val="22"/>
        </w:rPr>
        <w:t>bis,</w:t>
      </w:r>
      <w:r>
        <w:rPr>
          <w:spacing w:val="-1"/>
          <w:szCs w:val="22"/>
        </w:rPr>
        <w:t xml:space="preserve">comma </w:t>
      </w:r>
      <w:r>
        <w:rPr>
          <w:szCs w:val="22"/>
        </w:rPr>
        <w:t xml:space="preserve">6 </w:t>
      </w:r>
      <w:r>
        <w:rPr>
          <w:spacing w:val="-1"/>
          <w:szCs w:val="22"/>
        </w:rPr>
        <w:t>del R.D.</w:t>
      </w:r>
      <w:r>
        <w:rPr>
          <w:szCs w:val="22"/>
        </w:rPr>
        <w:t>16 marzo</w:t>
      </w:r>
      <w:r>
        <w:rPr>
          <w:spacing w:val="-1"/>
          <w:szCs w:val="22"/>
        </w:rPr>
        <w:t>1942,</w:t>
      </w:r>
      <w:r>
        <w:rPr>
          <w:szCs w:val="22"/>
        </w:rPr>
        <w:t>n.</w:t>
      </w:r>
      <w:r>
        <w:rPr>
          <w:spacing w:val="-1"/>
          <w:szCs w:val="22"/>
        </w:rPr>
        <w:t>267.</w:t>
      </w:r>
    </w:p>
    <w:p w:rsidR="00285D17" w:rsidRDefault="00AA44AF">
      <w:pPr>
        <w:pStyle w:val="Rientrocorpodeltesto2"/>
        <w:numPr>
          <w:ilvl w:val="0"/>
          <w:numId w:val="3"/>
        </w:numPr>
        <w:spacing w:before="120" w:after="120" w:line="280" w:lineRule="exact"/>
      </w:pPr>
      <w:r>
        <w:rPr>
          <w:szCs w:val="22"/>
        </w:rPr>
        <w:t xml:space="preserve">che ai fini delle informazioni relative alla regolarità contributiva, i dati relativi al contratto collettivo nazionale di lavoro applicato risultano: </w:t>
      </w:r>
    </w:p>
    <w:p w:rsidR="00285D17" w:rsidRDefault="00AA44AF">
      <w:pPr>
        <w:pStyle w:val="Rientrocorpodeltesto2"/>
        <w:spacing w:before="120" w:after="120" w:line="280" w:lineRule="exact"/>
        <w:ind w:left="425" w:firstLine="0"/>
        <w:jc w:val="left"/>
      </w:pPr>
      <w:r>
        <w:t>INAIL: sede territoriale________________</w:t>
      </w:r>
      <w:r>
        <w:tab/>
        <w:t>codice Ditta________ numero e posizione assicurativa___________________________</w:t>
      </w:r>
    </w:p>
    <w:p w:rsidR="00285D17" w:rsidRDefault="00AA44AF">
      <w:pPr>
        <w:pStyle w:val="Rientrocorpodeltesto2"/>
        <w:spacing w:before="120" w:after="120" w:line="280" w:lineRule="exact"/>
        <w:ind w:left="425" w:firstLine="0"/>
        <w:jc w:val="left"/>
      </w:pPr>
      <w:r>
        <w:rPr>
          <w:szCs w:val="22"/>
        </w:rPr>
        <w:t>INPS: sede territoriale__________________matricola aziendale________________</w:t>
      </w:r>
    </w:p>
    <w:p w:rsidR="00285D17" w:rsidRDefault="00AA44AF">
      <w:pPr>
        <w:pStyle w:val="Rientrocorpodeltesto2"/>
        <w:numPr>
          <w:ilvl w:val="0"/>
          <w:numId w:val="3"/>
        </w:numPr>
        <w:spacing w:before="120" w:after="120" w:line="280" w:lineRule="exact"/>
      </w:pPr>
      <w:r>
        <w:rPr>
          <w:spacing w:val="-1"/>
          <w:szCs w:val="22"/>
        </w:rPr>
        <w:t>di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essere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informato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,</w:t>
      </w:r>
      <w:r w:rsidR="00960B49">
        <w:rPr>
          <w:spacing w:val="-1"/>
          <w:szCs w:val="22"/>
        </w:rPr>
        <w:t xml:space="preserve"> </w:t>
      </w:r>
      <w:r>
        <w:rPr>
          <w:szCs w:val="22"/>
        </w:rPr>
        <w:t>ai</w:t>
      </w:r>
      <w:r w:rsidR="00960B49">
        <w:rPr>
          <w:szCs w:val="22"/>
        </w:rPr>
        <w:t xml:space="preserve"> </w:t>
      </w:r>
      <w:r>
        <w:rPr>
          <w:spacing w:val="-1"/>
          <w:szCs w:val="22"/>
        </w:rPr>
        <w:t>sensi</w:t>
      </w:r>
      <w:r w:rsidR="00960B49">
        <w:rPr>
          <w:spacing w:val="-1"/>
          <w:szCs w:val="22"/>
        </w:rPr>
        <w:t xml:space="preserve"> </w:t>
      </w:r>
      <w:r>
        <w:rPr>
          <w:szCs w:val="22"/>
        </w:rPr>
        <w:t>e</w:t>
      </w:r>
      <w:r w:rsidR="00960B49">
        <w:rPr>
          <w:szCs w:val="22"/>
        </w:rPr>
        <w:t xml:space="preserve"> </w:t>
      </w:r>
      <w:r>
        <w:rPr>
          <w:szCs w:val="22"/>
        </w:rPr>
        <w:t>per</w:t>
      </w:r>
      <w:r w:rsidR="00960B49">
        <w:rPr>
          <w:szCs w:val="22"/>
        </w:rPr>
        <w:t xml:space="preserve"> </w:t>
      </w:r>
      <w:r>
        <w:rPr>
          <w:spacing w:val="-1"/>
          <w:szCs w:val="22"/>
        </w:rPr>
        <w:t>gli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e</w:t>
      </w:r>
      <w:r>
        <w:rPr>
          <w:spacing w:val="-2"/>
          <w:szCs w:val="22"/>
        </w:rPr>
        <w:t>ff</w:t>
      </w:r>
      <w:r>
        <w:rPr>
          <w:spacing w:val="-1"/>
          <w:szCs w:val="22"/>
        </w:rPr>
        <w:t>e</w:t>
      </w:r>
      <w:r>
        <w:rPr>
          <w:spacing w:val="-2"/>
          <w:szCs w:val="22"/>
        </w:rPr>
        <w:t>tti</w:t>
      </w:r>
      <w:r w:rsidR="00960B49">
        <w:rPr>
          <w:spacing w:val="-2"/>
          <w:szCs w:val="22"/>
        </w:rPr>
        <w:t xml:space="preserve"> </w:t>
      </w:r>
      <w:r>
        <w:rPr>
          <w:spacing w:val="-1"/>
          <w:szCs w:val="22"/>
        </w:rPr>
        <w:t>di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cui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all’art.13</w:t>
      </w:r>
      <w:r w:rsidR="00960B49">
        <w:rPr>
          <w:spacing w:val="-1"/>
          <w:szCs w:val="22"/>
        </w:rPr>
        <w:t xml:space="preserve"> </w:t>
      </w:r>
      <w:proofErr w:type="spellStart"/>
      <w:r>
        <w:rPr>
          <w:spacing w:val="-1"/>
          <w:szCs w:val="22"/>
        </w:rPr>
        <w:t>D.lgs.</w:t>
      </w:r>
      <w:r>
        <w:rPr>
          <w:szCs w:val="22"/>
        </w:rPr>
        <w:t>n</w:t>
      </w:r>
      <w:proofErr w:type="spellEnd"/>
      <w:r>
        <w:rPr>
          <w:szCs w:val="22"/>
        </w:rPr>
        <w:t>.</w:t>
      </w:r>
      <w:r>
        <w:rPr>
          <w:spacing w:val="-1"/>
          <w:szCs w:val="22"/>
        </w:rPr>
        <w:t>196/03</w:t>
      </w:r>
      <w:r w:rsidR="00960B49">
        <w:rPr>
          <w:spacing w:val="-1"/>
          <w:szCs w:val="22"/>
        </w:rPr>
        <w:t xml:space="preserve"> </w:t>
      </w:r>
      <w:r>
        <w:rPr>
          <w:szCs w:val="22"/>
        </w:rPr>
        <w:t>e</w:t>
      </w:r>
      <w:r w:rsidR="00960B49">
        <w:rPr>
          <w:szCs w:val="22"/>
        </w:rPr>
        <w:t xml:space="preserve"> </w:t>
      </w:r>
      <w:r>
        <w:rPr>
          <w:spacing w:val="-1"/>
          <w:szCs w:val="22"/>
        </w:rPr>
        <w:t>dell’art.</w:t>
      </w:r>
      <w:r>
        <w:rPr>
          <w:szCs w:val="22"/>
        </w:rPr>
        <w:t>13del</w:t>
      </w:r>
      <w:r w:rsidR="00960B49">
        <w:rPr>
          <w:szCs w:val="22"/>
        </w:rPr>
        <w:t xml:space="preserve"> </w:t>
      </w:r>
      <w:r>
        <w:rPr>
          <w:spacing w:val="-1"/>
          <w:szCs w:val="22"/>
        </w:rPr>
        <w:t>Regolamento</w:t>
      </w:r>
      <w:r w:rsidR="00960B49">
        <w:rPr>
          <w:spacing w:val="-1"/>
          <w:szCs w:val="22"/>
        </w:rPr>
        <w:t xml:space="preserve"> </w:t>
      </w:r>
      <w:r>
        <w:rPr>
          <w:szCs w:val="22"/>
        </w:rPr>
        <w:t>UE</w:t>
      </w:r>
      <w:r>
        <w:rPr>
          <w:spacing w:val="-1"/>
          <w:szCs w:val="22"/>
        </w:rPr>
        <w:t>2016/679,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che</w:t>
      </w:r>
      <w:r w:rsidR="00960B49">
        <w:rPr>
          <w:spacing w:val="-1"/>
          <w:szCs w:val="22"/>
        </w:rPr>
        <w:t xml:space="preserve"> </w:t>
      </w:r>
      <w:r>
        <w:rPr>
          <w:szCs w:val="22"/>
        </w:rPr>
        <w:t>i</w:t>
      </w:r>
      <w:r w:rsidR="00960B49">
        <w:rPr>
          <w:szCs w:val="22"/>
        </w:rPr>
        <w:t xml:space="preserve"> </w:t>
      </w:r>
      <w:r>
        <w:rPr>
          <w:szCs w:val="22"/>
        </w:rPr>
        <w:t>dati</w:t>
      </w:r>
      <w:r w:rsidR="00960B49">
        <w:rPr>
          <w:szCs w:val="22"/>
        </w:rPr>
        <w:t xml:space="preserve"> </w:t>
      </w:r>
      <w:r>
        <w:rPr>
          <w:spacing w:val="-1"/>
          <w:szCs w:val="22"/>
        </w:rPr>
        <w:t>personali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raccolti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nell’ambito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del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presente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appalto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vengono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tr</w:t>
      </w:r>
      <w:r>
        <w:rPr>
          <w:spacing w:val="-2"/>
          <w:szCs w:val="22"/>
        </w:rPr>
        <w:t>att</w:t>
      </w:r>
      <w:r>
        <w:rPr>
          <w:spacing w:val="-1"/>
          <w:szCs w:val="22"/>
        </w:rPr>
        <w:t>ati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ai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soli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fini</w:t>
      </w:r>
      <w:r w:rsidR="00960B49">
        <w:rPr>
          <w:spacing w:val="-1"/>
          <w:szCs w:val="22"/>
        </w:rPr>
        <w:t xml:space="preserve"> </w:t>
      </w:r>
      <w:r>
        <w:rPr>
          <w:spacing w:val="-2"/>
          <w:szCs w:val="22"/>
        </w:rPr>
        <w:t>atti</w:t>
      </w:r>
      <w:r>
        <w:rPr>
          <w:spacing w:val="-1"/>
          <w:szCs w:val="22"/>
        </w:rPr>
        <w:t>nenti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all’esecuzione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delle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relative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prestazioni,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nonché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dell’esistenza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dei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dir</w:t>
      </w:r>
      <w:r>
        <w:rPr>
          <w:spacing w:val="-2"/>
          <w:szCs w:val="22"/>
        </w:rPr>
        <w:t>itti</w:t>
      </w:r>
      <w:r w:rsidR="00960B49">
        <w:rPr>
          <w:spacing w:val="-2"/>
          <w:szCs w:val="22"/>
        </w:rPr>
        <w:t xml:space="preserve"> </w:t>
      </w:r>
      <w:r>
        <w:rPr>
          <w:szCs w:val="22"/>
        </w:rPr>
        <w:t>di</w:t>
      </w:r>
      <w:r w:rsidR="00960B49">
        <w:rPr>
          <w:szCs w:val="22"/>
        </w:rPr>
        <w:t xml:space="preserve"> </w:t>
      </w:r>
      <w:r>
        <w:rPr>
          <w:spacing w:val="-1"/>
          <w:szCs w:val="22"/>
        </w:rPr>
        <w:t>cui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all’articolo</w:t>
      </w:r>
      <w:r w:rsidR="00960B49">
        <w:rPr>
          <w:spacing w:val="-1"/>
          <w:szCs w:val="22"/>
        </w:rPr>
        <w:t xml:space="preserve"> </w:t>
      </w:r>
      <w:r>
        <w:rPr>
          <w:szCs w:val="22"/>
        </w:rPr>
        <w:t>7</w:t>
      </w:r>
      <w:r>
        <w:rPr>
          <w:spacing w:val="-1"/>
          <w:szCs w:val="22"/>
        </w:rPr>
        <w:t>del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medesimo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decreto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legislativo</w:t>
      </w:r>
      <w:r w:rsidR="00960B49">
        <w:rPr>
          <w:spacing w:val="-1"/>
          <w:szCs w:val="22"/>
        </w:rPr>
        <w:t xml:space="preserve"> </w:t>
      </w:r>
      <w:r>
        <w:rPr>
          <w:spacing w:val="-1"/>
          <w:szCs w:val="22"/>
        </w:rPr>
        <w:t>nonché</w:t>
      </w:r>
      <w:r w:rsidR="00960B49">
        <w:rPr>
          <w:spacing w:val="-1"/>
          <w:szCs w:val="22"/>
        </w:rPr>
        <w:t xml:space="preserve"> </w:t>
      </w:r>
      <w:r>
        <w:rPr>
          <w:szCs w:val="22"/>
        </w:rPr>
        <w:t>del</w:t>
      </w:r>
      <w:r w:rsidR="00960B49">
        <w:rPr>
          <w:szCs w:val="22"/>
        </w:rPr>
        <w:t xml:space="preserve"> </w:t>
      </w:r>
      <w:r>
        <w:rPr>
          <w:spacing w:val="-1"/>
          <w:szCs w:val="22"/>
        </w:rPr>
        <w:t xml:space="preserve">Regolamento </w:t>
      </w:r>
    </w:p>
    <w:p w:rsidR="00285D17" w:rsidRDefault="00AA44AF" w:rsidP="00960B49">
      <w:pPr>
        <w:spacing w:line="240" w:lineRule="atLeast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 sensi dell'articolo 76 del </w:t>
      </w:r>
      <w:proofErr w:type="spellStart"/>
      <w:r>
        <w:rPr>
          <w:sz w:val="22"/>
          <w:szCs w:val="22"/>
        </w:rPr>
        <w:t>d.P.R.</w:t>
      </w:r>
      <w:proofErr w:type="spellEnd"/>
      <w:r>
        <w:rPr>
          <w:sz w:val="22"/>
          <w:szCs w:val="22"/>
        </w:rPr>
        <w:t xml:space="preserve"> 445/2000, consapevole della responsabilità penale cui può andare incontro in caso di dichiarazione mendace o contenente dati non più rispondenti a verità, la presente dichiarazione è sottoscritta digitalmente in data </w:t>
      </w:r>
      <w:proofErr w:type="spellStart"/>
      <w:r>
        <w:rPr>
          <w:sz w:val="22"/>
          <w:szCs w:val="22"/>
        </w:rPr>
        <w:t>…………………………</w:t>
      </w:r>
      <w:proofErr w:type="spellEnd"/>
    </w:p>
    <w:p w:rsidR="00285D17" w:rsidRDefault="00285D17">
      <w:pPr>
        <w:spacing w:line="240" w:lineRule="atLeast"/>
        <w:jc w:val="both"/>
        <w:rPr>
          <w:sz w:val="22"/>
          <w:szCs w:val="22"/>
        </w:rPr>
      </w:pPr>
    </w:p>
    <w:p w:rsidR="00285D17" w:rsidRDefault="00285D17">
      <w:pPr>
        <w:spacing w:line="240" w:lineRule="atLeast"/>
        <w:jc w:val="both"/>
        <w:rPr>
          <w:sz w:val="22"/>
          <w:szCs w:val="22"/>
        </w:rPr>
      </w:pPr>
    </w:p>
    <w:p w:rsidR="00285D17" w:rsidRDefault="00AA44AF">
      <w:pPr>
        <w:spacing w:line="240" w:lineRule="atLeast"/>
        <w:jc w:val="center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Sottoscrizione</w:t>
      </w:r>
      <w:r>
        <w:rPr>
          <w:rStyle w:val="Richiamoallanotadichiusura"/>
          <w:bCs/>
          <w:sz w:val="22"/>
          <w:szCs w:val="22"/>
          <w:u w:val="single"/>
        </w:rPr>
        <w:endnoteReference w:id="5"/>
      </w:r>
    </w:p>
    <w:p w:rsidR="00285D17" w:rsidRDefault="00285D17">
      <w:pPr>
        <w:spacing w:line="240" w:lineRule="atLeast"/>
        <w:jc w:val="center"/>
        <w:rPr>
          <w:bCs/>
          <w:sz w:val="22"/>
          <w:szCs w:val="22"/>
          <w:u w:val="single"/>
        </w:rPr>
      </w:pPr>
    </w:p>
    <w:p w:rsidR="00285D17" w:rsidRDefault="00AA44AF">
      <w:pPr>
        <w:spacing w:line="240" w:lineRule="atLeast"/>
        <w:jc w:val="center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 xml:space="preserve">______________________________________ </w:t>
      </w:r>
    </w:p>
    <w:sectPr w:rsidR="00285D17" w:rsidSect="00450DC5">
      <w:headerReference w:type="default" r:id="rId8"/>
      <w:footerReference w:type="default" r:id="rId9"/>
      <w:pgSz w:w="11906" w:h="16838"/>
      <w:pgMar w:top="993" w:right="1134" w:bottom="880" w:left="1134" w:header="284" w:footer="366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D71" w:rsidRDefault="00D80D71">
      <w:r>
        <w:separator/>
      </w:r>
    </w:p>
  </w:endnote>
  <w:endnote w:type="continuationSeparator" w:id="1">
    <w:p w:rsidR="00D80D71" w:rsidRDefault="00D80D71">
      <w:r>
        <w:continuationSeparator/>
      </w:r>
    </w:p>
  </w:endnote>
  <w:endnote w:id="2">
    <w:p w:rsidR="00AA44AF" w:rsidRDefault="00AA44AF">
      <w:pPr>
        <w:pStyle w:val="EndnoteText"/>
      </w:pPr>
      <w:r>
        <w:rPr>
          <w:rStyle w:val="Caratterinotadichiusura"/>
        </w:rPr>
        <w:endnoteRef/>
      </w:r>
      <w:r>
        <w:rPr>
          <w:i/>
        </w:rPr>
        <w:t xml:space="preserve">Inserire il nominativo dell’operatore economico concorrente e del rispettivo soggetto che sottoscrive il modulo. Fare riferimento alla  domanda di partecipazione </w:t>
      </w:r>
    </w:p>
  </w:endnote>
  <w:endnote w:id="3">
    <w:p w:rsidR="00AA44AF" w:rsidRDefault="00AA44AF">
      <w:pPr>
        <w:pStyle w:val="EndnoteText"/>
        <w:rPr>
          <w:b/>
          <w:bCs/>
          <w:color w:val="000000"/>
        </w:rPr>
      </w:pPr>
      <w:r>
        <w:rPr>
          <w:rStyle w:val="Caratterinotadichiusura"/>
        </w:rPr>
        <w:endnoteRef/>
      </w:r>
      <w:r>
        <w:rPr>
          <w:rFonts w:eastAsia="Calibri" w:cs="Calibri"/>
          <w:i/>
          <w:color w:val="000000"/>
          <w:spacing w:val="-1"/>
        </w:rPr>
        <w:t>Aifinidell’applicazionediquantoprevistodall’art.80,comma</w:t>
      </w:r>
      <w:r>
        <w:rPr>
          <w:rFonts w:eastAsia="Calibri" w:cs="Calibri"/>
          <w:i/>
          <w:color w:val="000000"/>
        </w:rPr>
        <w:t>3</w:t>
      </w:r>
      <w:r>
        <w:rPr>
          <w:rFonts w:eastAsia="Calibri" w:cs="Calibri"/>
          <w:i/>
          <w:color w:val="000000"/>
          <w:spacing w:val="-1"/>
        </w:rPr>
        <w:t>delD.lgs.n.50/2016,</w:t>
      </w:r>
      <w:r>
        <w:rPr>
          <w:rFonts w:eastAsia="Calibri" w:cs="Calibri"/>
          <w:i/>
          <w:color w:val="000000"/>
        </w:rPr>
        <w:t>nel</w:t>
      </w:r>
      <w:r>
        <w:rPr>
          <w:rFonts w:eastAsia="Calibri" w:cs="Calibri"/>
          <w:i/>
          <w:color w:val="000000"/>
          <w:spacing w:val="-1"/>
        </w:rPr>
        <w:t>presenteModellodevonoessereindicati(aggiungere</w:t>
      </w:r>
      <w:r>
        <w:rPr>
          <w:rFonts w:eastAsia="Calibri" w:cs="Calibri"/>
          <w:i/>
          <w:color w:val="000000"/>
        </w:rPr>
        <w:t>i</w:t>
      </w:r>
      <w:r>
        <w:rPr>
          <w:rFonts w:eastAsia="Calibri" w:cs="Calibri"/>
          <w:i/>
          <w:color w:val="000000"/>
          <w:spacing w:val="-1"/>
        </w:rPr>
        <w:t xml:space="preserve">riquadrinecessari) </w:t>
      </w:r>
      <w:r>
        <w:rPr>
          <w:rFonts w:eastAsia="Calibri" w:cs="Calibri"/>
          <w:i/>
          <w:color w:val="000000"/>
        </w:rPr>
        <w:t>:</w:t>
      </w:r>
    </w:p>
    <w:p w:rsidR="00AA44AF" w:rsidRDefault="00AA44AF">
      <w:pPr>
        <w:numPr>
          <w:ilvl w:val="0"/>
          <w:numId w:val="1"/>
        </w:numPr>
        <w:tabs>
          <w:tab w:val="left" w:pos="202"/>
        </w:tabs>
        <w:spacing w:before="1"/>
        <w:ind w:firstLine="0"/>
        <w:jc w:val="both"/>
      </w:pPr>
      <w:proofErr w:type="spellStart"/>
      <w:r>
        <w:rPr>
          <w:i/>
          <w:spacing w:val="-1"/>
        </w:rPr>
        <w:t>incasodiimpresa</w:t>
      </w:r>
      <w:proofErr w:type="spellEnd"/>
      <w:r>
        <w:rPr>
          <w:i/>
          <w:spacing w:val="-1"/>
        </w:rPr>
        <w:t xml:space="preserve"> individuale</w:t>
      </w:r>
      <w:r>
        <w:rPr>
          <w:i/>
          <w:color w:val="FF0000"/>
          <w:spacing w:val="-1"/>
        </w:rPr>
        <w:t>:</w:t>
      </w:r>
      <w:proofErr w:type="spellStart"/>
      <w:r>
        <w:rPr>
          <w:b/>
          <w:i/>
          <w:spacing w:val="-1"/>
        </w:rPr>
        <w:t>iltitolare</w:t>
      </w:r>
      <w:r>
        <w:rPr>
          <w:b/>
          <w:i/>
        </w:rPr>
        <w:t>e</w:t>
      </w:r>
      <w:proofErr w:type="spellEnd"/>
      <w:r>
        <w:rPr>
          <w:b/>
          <w:i/>
          <w:spacing w:val="-1"/>
        </w:rPr>
        <w:t xml:space="preserve"> il/</w:t>
      </w:r>
      <w:proofErr w:type="spellStart"/>
      <w:r>
        <w:rPr>
          <w:b/>
          <w:i/>
          <w:spacing w:val="-1"/>
        </w:rPr>
        <w:t>idire</w:t>
      </w:r>
      <w:r>
        <w:rPr>
          <w:b/>
          <w:i/>
          <w:spacing w:val="-2"/>
        </w:rPr>
        <w:t>tto</w:t>
      </w:r>
      <w:r>
        <w:rPr>
          <w:b/>
          <w:i/>
          <w:spacing w:val="-1"/>
        </w:rPr>
        <w:t>re</w:t>
      </w:r>
      <w:proofErr w:type="spellEnd"/>
      <w:r>
        <w:rPr>
          <w:b/>
          <w:i/>
          <w:spacing w:val="-1"/>
        </w:rPr>
        <w:t>/</w:t>
      </w:r>
      <w:proofErr w:type="spellStart"/>
      <w:r>
        <w:rPr>
          <w:b/>
          <w:i/>
          <w:spacing w:val="-1"/>
        </w:rPr>
        <w:t>itecnico</w:t>
      </w:r>
      <w:proofErr w:type="spellEnd"/>
      <w:r>
        <w:rPr>
          <w:b/>
          <w:i/>
          <w:spacing w:val="-1"/>
        </w:rPr>
        <w:t>/i</w:t>
      </w:r>
    </w:p>
    <w:p w:rsidR="00AA44AF" w:rsidRDefault="00AA44AF">
      <w:pPr>
        <w:numPr>
          <w:ilvl w:val="0"/>
          <w:numId w:val="1"/>
        </w:numPr>
        <w:tabs>
          <w:tab w:val="left" w:pos="202"/>
        </w:tabs>
        <w:spacing w:before="1"/>
        <w:ind w:firstLine="0"/>
        <w:jc w:val="both"/>
      </w:pPr>
      <w:proofErr w:type="spellStart"/>
      <w:r>
        <w:rPr>
          <w:i/>
          <w:spacing w:val="-1"/>
        </w:rPr>
        <w:t>incasodisocietà</w:t>
      </w:r>
      <w:r>
        <w:rPr>
          <w:i/>
        </w:rPr>
        <w:t>in</w:t>
      </w:r>
      <w:r>
        <w:rPr>
          <w:i/>
          <w:spacing w:val="-1"/>
        </w:rPr>
        <w:t>nome</w:t>
      </w:r>
      <w:proofErr w:type="spellEnd"/>
      <w:r>
        <w:rPr>
          <w:i/>
          <w:spacing w:val="-1"/>
        </w:rPr>
        <w:t xml:space="preserve"> colle</w:t>
      </w:r>
      <w:r>
        <w:rPr>
          <w:i/>
          <w:spacing w:val="-2"/>
        </w:rPr>
        <w:t>tti</w:t>
      </w:r>
      <w:r>
        <w:rPr>
          <w:i/>
          <w:spacing w:val="-1"/>
        </w:rPr>
        <w:t>vo</w:t>
      </w:r>
      <w:r>
        <w:rPr>
          <w:b/>
          <w:i/>
          <w:spacing w:val="-1"/>
        </w:rPr>
        <w:t>:</w:t>
      </w:r>
      <w:proofErr w:type="spellStart"/>
      <w:r>
        <w:rPr>
          <w:b/>
          <w:i/>
        </w:rPr>
        <w:t>i</w:t>
      </w:r>
      <w:r>
        <w:rPr>
          <w:b/>
          <w:i/>
          <w:spacing w:val="-1"/>
        </w:rPr>
        <w:t>soci</w:t>
      </w:r>
      <w:r>
        <w:rPr>
          <w:b/>
          <w:i/>
        </w:rPr>
        <w:t>e</w:t>
      </w:r>
      <w:r>
        <w:rPr>
          <w:b/>
          <w:i/>
          <w:spacing w:val="-1"/>
        </w:rPr>
        <w:t>il</w:t>
      </w:r>
      <w:proofErr w:type="spellEnd"/>
      <w:r>
        <w:rPr>
          <w:b/>
          <w:i/>
          <w:spacing w:val="-1"/>
        </w:rPr>
        <w:t>/</w:t>
      </w:r>
      <w:proofErr w:type="spellStart"/>
      <w:r>
        <w:rPr>
          <w:b/>
          <w:i/>
          <w:spacing w:val="-1"/>
        </w:rPr>
        <w:t>idire</w:t>
      </w:r>
      <w:r>
        <w:rPr>
          <w:b/>
          <w:i/>
          <w:spacing w:val="-2"/>
        </w:rPr>
        <w:t>tto</w:t>
      </w:r>
      <w:r>
        <w:rPr>
          <w:b/>
          <w:i/>
          <w:spacing w:val="-1"/>
        </w:rPr>
        <w:t>re</w:t>
      </w:r>
      <w:proofErr w:type="spellEnd"/>
      <w:r>
        <w:rPr>
          <w:b/>
          <w:i/>
          <w:spacing w:val="-1"/>
        </w:rPr>
        <w:t>/</w:t>
      </w:r>
      <w:proofErr w:type="spellStart"/>
      <w:r>
        <w:rPr>
          <w:b/>
          <w:i/>
          <w:spacing w:val="-1"/>
        </w:rPr>
        <w:t>itecnico</w:t>
      </w:r>
      <w:proofErr w:type="spellEnd"/>
      <w:r>
        <w:rPr>
          <w:b/>
          <w:i/>
          <w:spacing w:val="-1"/>
        </w:rPr>
        <w:t>/i</w:t>
      </w:r>
    </w:p>
    <w:p w:rsidR="00AA44AF" w:rsidRDefault="00AA44AF">
      <w:pPr>
        <w:numPr>
          <w:ilvl w:val="0"/>
          <w:numId w:val="1"/>
        </w:numPr>
        <w:tabs>
          <w:tab w:val="left" w:pos="202"/>
        </w:tabs>
        <w:spacing w:before="1"/>
        <w:ind w:firstLine="0"/>
        <w:jc w:val="both"/>
      </w:pPr>
      <w:r>
        <w:rPr>
          <w:i/>
          <w:spacing w:val="-1"/>
        </w:rPr>
        <w:t>in</w:t>
      </w:r>
      <w:r w:rsidR="00960B49">
        <w:rPr>
          <w:i/>
          <w:spacing w:val="-1"/>
        </w:rPr>
        <w:t xml:space="preserve"> </w:t>
      </w:r>
      <w:r>
        <w:rPr>
          <w:i/>
          <w:spacing w:val="-1"/>
        </w:rPr>
        <w:t>caso</w:t>
      </w:r>
      <w:r w:rsidR="00960B49">
        <w:rPr>
          <w:i/>
          <w:spacing w:val="-1"/>
        </w:rPr>
        <w:t xml:space="preserve"> </w:t>
      </w:r>
      <w:r>
        <w:rPr>
          <w:i/>
          <w:spacing w:val="-1"/>
        </w:rPr>
        <w:t>di</w:t>
      </w:r>
      <w:r w:rsidR="00960B49">
        <w:rPr>
          <w:i/>
          <w:spacing w:val="-1"/>
        </w:rPr>
        <w:t xml:space="preserve"> </w:t>
      </w:r>
      <w:r>
        <w:rPr>
          <w:i/>
          <w:spacing w:val="-1"/>
        </w:rPr>
        <w:t>società</w:t>
      </w:r>
      <w:r w:rsidR="00960B49">
        <w:rPr>
          <w:i/>
          <w:spacing w:val="-1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accomandita</w:t>
      </w:r>
      <w:r w:rsidR="00960B49">
        <w:rPr>
          <w:i/>
          <w:spacing w:val="-1"/>
        </w:rPr>
        <w:t xml:space="preserve"> </w:t>
      </w:r>
      <w:r>
        <w:rPr>
          <w:i/>
        </w:rPr>
        <w:t>semplice</w:t>
      </w:r>
      <w:r>
        <w:rPr>
          <w:b/>
          <w:i/>
        </w:rPr>
        <w:t>:i</w:t>
      </w:r>
      <w:r w:rsidR="00960B49">
        <w:rPr>
          <w:b/>
          <w:i/>
        </w:rPr>
        <w:t xml:space="preserve"> </w:t>
      </w:r>
      <w:r>
        <w:rPr>
          <w:b/>
          <w:i/>
          <w:spacing w:val="-1"/>
        </w:rPr>
        <w:t>soci accomandatari</w:t>
      </w:r>
      <w:r>
        <w:rPr>
          <w:b/>
          <w:i/>
        </w:rPr>
        <w:t>e</w:t>
      </w:r>
      <w:r w:rsidR="00960B49">
        <w:rPr>
          <w:b/>
          <w:i/>
        </w:rPr>
        <w:t xml:space="preserve"> </w:t>
      </w:r>
      <w:r>
        <w:rPr>
          <w:b/>
          <w:i/>
          <w:spacing w:val="-1"/>
        </w:rPr>
        <w:t>il/i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dire</w:t>
      </w:r>
      <w:r>
        <w:rPr>
          <w:b/>
          <w:i/>
          <w:spacing w:val="-2"/>
        </w:rPr>
        <w:t>tto</w:t>
      </w:r>
      <w:r>
        <w:rPr>
          <w:b/>
          <w:i/>
          <w:spacing w:val="-1"/>
        </w:rPr>
        <w:t>re/i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tecnico/i</w:t>
      </w:r>
    </w:p>
    <w:p w:rsidR="00AA44AF" w:rsidRDefault="00AA44AF">
      <w:pPr>
        <w:numPr>
          <w:ilvl w:val="0"/>
          <w:numId w:val="1"/>
        </w:numPr>
        <w:tabs>
          <w:tab w:val="left" w:pos="202"/>
        </w:tabs>
        <w:spacing w:before="1"/>
        <w:ind w:firstLine="0"/>
        <w:jc w:val="both"/>
      </w:pPr>
      <w:r>
        <w:rPr>
          <w:i/>
          <w:spacing w:val="-1"/>
        </w:rPr>
        <w:t>per</w:t>
      </w:r>
      <w:r w:rsidR="00960B49">
        <w:rPr>
          <w:i/>
          <w:spacing w:val="-1"/>
        </w:rPr>
        <w:t xml:space="preserve"> </w:t>
      </w:r>
      <w:r>
        <w:rPr>
          <w:i/>
          <w:spacing w:val="-1"/>
        </w:rPr>
        <w:t>tu</w:t>
      </w:r>
      <w:r>
        <w:rPr>
          <w:i/>
          <w:spacing w:val="-2"/>
        </w:rPr>
        <w:t>tti</w:t>
      </w:r>
      <w:r w:rsidR="00960B49">
        <w:rPr>
          <w:i/>
          <w:spacing w:val="-2"/>
        </w:rPr>
        <w:t xml:space="preserve"> </w:t>
      </w:r>
      <w:r>
        <w:rPr>
          <w:i/>
          <w:spacing w:val="-1"/>
        </w:rPr>
        <w:t>gli</w:t>
      </w:r>
      <w:r w:rsidR="00960B49">
        <w:rPr>
          <w:i/>
          <w:spacing w:val="-1"/>
        </w:rPr>
        <w:t xml:space="preserve"> </w:t>
      </w:r>
      <w:r>
        <w:rPr>
          <w:i/>
          <w:spacing w:val="-1"/>
        </w:rPr>
        <w:t>altri</w:t>
      </w:r>
      <w:r w:rsidR="00960B49">
        <w:rPr>
          <w:i/>
          <w:spacing w:val="-1"/>
        </w:rPr>
        <w:t xml:space="preserve"> </w:t>
      </w:r>
      <w:r>
        <w:rPr>
          <w:i/>
          <w:spacing w:val="-1"/>
        </w:rPr>
        <w:t>tipi</w:t>
      </w:r>
      <w:r w:rsidR="00960B49">
        <w:rPr>
          <w:i/>
          <w:spacing w:val="-1"/>
        </w:rPr>
        <w:t xml:space="preserve"> </w:t>
      </w:r>
      <w:r>
        <w:rPr>
          <w:i/>
          <w:spacing w:val="-1"/>
        </w:rPr>
        <w:t>di</w:t>
      </w:r>
      <w:r w:rsidR="00960B49">
        <w:rPr>
          <w:i/>
          <w:spacing w:val="-1"/>
        </w:rPr>
        <w:t xml:space="preserve"> </w:t>
      </w:r>
      <w:r>
        <w:rPr>
          <w:i/>
          <w:spacing w:val="-1"/>
        </w:rPr>
        <w:t>società</w:t>
      </w:r>
      <w:r w:rsidR="00960B49">
        <w:rPr>
          <w:i/>
          <w:spacing w:val="-1"/>
        </w:rPr>
        <w:t xml:space="preserve"> </w:t>
      </w:r>
      <w:r>
        <w:rPr>
          <w:i/>
        </w:rPr>
        <w:t>o</w:t>
      </w:r>
      <w:r w:rsidR="00960B49">
        <w:rPr>
          <w:i/>
        </w:rPr>
        <w:t xml:space="preserve"> </w:t>
      </w:r>
      <w:r>
        <w:rPr>
          <w:i/>
        </w:rPr>
        <w:t>consorzio</w:t>
      </w:r>
      <w:r>
        <w:rPr>
          <w:b/>
          <w:i/>
        </w:rPr>
        <w:t>:</w:t>
      </w:r>
      <w:r w:rsidR="00960B49">
        <w:rPr>
          <w:b/>
          <w:i/>
        </w:rPr>
        <w:t xml:space="preserve">  </w:t>
      </w:r>
      <w:r>
        <w:rPr>
          <w:b/>
          <w:i/>
        </w:rPr>
        <w:t>i</w:t>
      </w:r>
      <w:r w:rsidR="00960B49">
        <w:rPr>
          <w:b/>
          <w:i/>
        </w:rPr>
        <w:t xml:space="preserve"> </w:t>
      </w:r>
      <w:r>
        <w:rPr>
          <w:b/>
          <w:i/>
          <w:spacing w:val="-1"/>
        </w:rPr>
        <w:t>membri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del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consiglio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di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amministrazione</w:t>
      </w:r>
      <w:r w:rsidR="00960B49">
        <w:rPr>
          <w:b/>
          <w:i/>
          <w:spacing w:val="-1"/>
        </w:rPr>
        <w:t xml:space="preserve"> cui sia </w:t>
      </w:r>
      <w:r>
        <w:rPr>
          <w:b/>
          <w:i/>
          <w:spacing w:val="-1"/>
        </w:rPr>
        <w:t>stata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conferita</w:t>
      </w:r>
      <w:r w:rsidR="00960B49">
        <w:rPr>
          <w:b/>
          <w:i/>
          <w:spacing w:val="-1"/>
        </w:rPr>
        <w:t xml:space="preserve"> la legale </w:t>
      </w:r>
      <w:r>
        <w:rPr>
          <w:b/>
          <w:i/>
          <w:spacing w:val="-1"/>
        </w:rPr>
        <w:t>rappresentanza,</w:t>
      </w:r>
      <w:r w:rsidR="00960B49">
        <w:rPr>
          <w:b/>
          <w:i/>
          <w:spacing w:val="-1"/>
        </w:rPr>
        <w:t xml:space="preserve"> </w:t>
      </w:r>
      <w:r>
        <w:rPr>
          <w:b/>
          <w:i/>
        </w:rPr>
        <w:t>di</w:t>
      </w:r>
      <w:r w:rsidR="00960B49">
        <w:rPr>
          <w:b/>
          <w:i/>
        </w:rPr>
        <w:t xml:space="preserve"> </w:t>
      </w:r>
      <w:r>
        <w:rPr>
          <w:b/>
          <w:i/>
          <w:spacing w:val="-1"/>
        </w:rPr>
        <w:t>direzione</w:t>
      </w:r>
      <w:r w:rsidR="00960B49">
        <w:rPr>
          <w:b/>
          <w:i/>
          <w:spacing w:val="-1"/>
        </w:rPr>
        <w:t xml:space="preserve"> </w:t>
      </w:r>
      <w:r>
        <w:rPr>
          <w:b/>
          <w:i/>
        </w:rPr>
        <w:t>o</w:t>
      </w:r>
      <w:r w:rsidR="00960B49">
        <w:rPr>
          <w:b/>
          <w:i/>
        </w:rPr>
        <w:t xml:space="preserve"> </w:t>
      </w:r>
      <w:r>
        <w:rPr>
          <w:b/>
          <w:i/>
          <w:spacing w:val="-1"/>
        </w:rPr>
        <w:t>di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vigilanza;</w:t>
      </w:r>
      <w:r w:rsidR="00960B49">
        <w:rPr>
          <w:b/>
          <w:i/>
          <w:spacing w:val="-1"/>
        </w:rPr>
        <w:t xml:space="preserve"> </w:t>
      </w:r>
      <w:r>
        <w:rPr>
          <w:b/>
          <w:i/>
        </w:rPr>
        <w:t>i</w:t>
      </w:r>
      <w:r w:rsidR="00960B49">
        <w:rPr>
          <w:b/>
          <w:i/>
        </w:rPr>
        <w:t xml:space="preserve"> </w:t>
      </w:r>
      <w:r>
        <w:rPr>
          <w:b/>
          <w:i/>
          <w:spacing w:val="-1"/>
        </w:rPr>
        <w:t>sogge</w:t>
      </w:r>
      <w:r w:rsidR="00960B49">
        <w:rPr>
          <w:b/>
          <w:i/>
          <w:spacing w:val="-2"/>
        </w:rPr>
        <w:t>tt</w:t>
      </w:r>
      <w:r>
        <w:rPr>
          <w:b/>
          <w:i/>
          <w:spacing w:val="-2"/>
        </w:rPr>
        <w:t>i</w:t>
      </w:r>
      <w:r w:rsidR="00960B49">
        <w:rPr>
          <w:b/>
          <w:i/>
          <w:spacing w:val="-2"/>
        </w:rPr>
        <w:t xml:space="preserve"> </w:t>
      </w:r>
      <w:r>
        <w:rPr>
          <w:b/>
          <w:i/>
          <w:spacing w:val="-1"/>
        </w:rPr>
        <w:t>muniti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di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poteri</w:t>
      </w:r>
      <w:r w:rsidR="00960B49">
        <w:rPr>
          <w:b/>
          <w:i/>
          <w:spacing w:val="-1"/>
        </w:rPr>
        <w:t xml:space="preserve"> </w:t>
      </w:r>
      <w:r>
        <w:rPr>
          <w:b/>
          <w:i/>
        </w:rPr>
        <w:t>di</w:t>
      </w:r>
      <w:r w:rsidR="00960B49">
        <w:rPr>
          <w:b/>
          <w:i/>
        </w:rPr>
        <w:t xml:space="preserve"> </w:t>
      </w:r>
      <w:r>
        <w:rPr>
          <w:b/>
          <w:i/>
          <w:spacing w:val="-1"/>
        </w:rPr>
        <w:t>rappresentanza,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di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direzione</w:t>
      </w:r>
      <w:r w:rsidR="00960B49">
        <w:rPr>
          <w:b/>
          <w:i/>
          <w:spacing w:val="-1"/>
        </w:rPr>
        <w:t xml:space="preserve"> </w:t>
      </w:r>
      <w:r>
        <w:rPr>
          <w:b/>
          <w:i/>
        </w:rPr>
        <w:t>o</w:t>
      </w:r>
      <w:r w:rsidR="00960B49">
        <w:rPr>
          <w:b/>
          <w:i/>
        </w:rPr>
        <w:t xml:space="preserve"> </w:t>
      </w:r>
      <w:r>
        <w:rPr>
          <w:b/>
          <w:i/>
        </w:rPr>
        <w:t>di</w:t>
      </w:r>
      <w:r w:rsidR="00960B49">
        <w:rPr>
          <w:b/>
          <w:i/>
        </w:rPr>
        <w:t xml:space="preserve"> </w:t>
      </w:r>
      <w:r>
        <w:rPr>
          <w:b/>
          <w:i/>
          <w:spacing w:val="-1"/>
        </w:rPr>
        <w:t>controllo;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il/</w:t>
      </w:r>
      <w:proofErr w:type="spellStart"/>
      <w:r>
        <w:rPr>
          <w:b/>
          <w:i/>
          <w:spacing w:val="-1"/>
        </w:rPr>
        <w:t>idire</w:t>
      </w:r>
      <w:r>
        <w:rPr>
          <w:b/>
          <w:i/>
          <w:spacing w:val="-2"/>
        </w:rPr>
        <w:t>tto</w:t>
      </w:r>
      <w:r>
        <w:rPr>
          <w:b/>
          <w:i/>
          <w:spacing w:val="-1"/>
        </w:rPr>
        <w:t>re</w:t>
      </w:r>
      <w:proofErr w:type="spellEnd"/>
      <w:r>
        <w:rPr>
          <w:b/>
          <w:i/>
          <w:spacing w:val="-1"/>
        </w:rPr>
        <w:t>/i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tecnico/I;</w:t>
      </w:r>
      <w:r w:rsidR="00960B49">
        <w:rPr>
          <w:b/>
          <w:i/>
          <w:spacing w:val="-1"/>
        </w:rPr>
        <w:t xml:space="preserve"> </w:t>
      </w:r>
      <w:proofErr w:type="spellStart"/>
      <w:r>
        <w:rPr>
          <w:b/>
          <w:i/>
          <w:spacing w:val="-1"/>
        </w:rPr>
        <w:t>ll</w:t>
      </w:r>
      <w:proofErr w:type="spellEnd"/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socio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unico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persona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fisica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ovvero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il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socio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di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maggioranza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in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caso</w:t>
      </w:r>
      <w:r w:rsidR="00960B49">
        <w:rPr>
          <w:b/>
          <w:i/>
          <w:spacing w:val="-1"/>
        </w:rPr>
        <w:t xml:space="preserve"> </w:t>
      </w:r>
      <w:r>
        <w:rPr>
          <w:b/>
          <w:i/>
        </w:rPr>
        <w:t>di</w:t>
      </w:r>
      <w:r w:rsidR="00960B49">
        <w:rPr>
          <w:b/>
          <w:i/>
        </w:rPr>
        <w:t xml:space="preserve"> </w:t>
      </w:r>
      <w:r>
        <w:rPr>
          <w:b/>
          <w:i/>
          <w:spacing w:val="-1"/>
        </w:rPr>
        <w:t>società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con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meno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di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qua</w:t>
      </w:r>
      <w:r>
        <w:rPr>
          <w:b/>
          <w:i/>
          <w:spacing w:val="-2"/>
        </w:rPr>
        <w:t>ttr</w:t>
      </w:r>
      <w:r>
        <w:rPr>
          <w:b/>
          <w:i/>
          <w:spacing w:val="-1"/>
        </w:rPr>
        <w:t>o</w:t>
      </w:r>
      <w:r w:rsidR="00960B49">
        <w:rPr>
          <w:b/>
          <w:i/>
          <w:spacing w:val="-1"/>
        </w:rPr>
        <w:t xml:space="preserve"> </w:t>
      </w:r>
      <w:r>
        <w:rPr>
          <w:b/>
          <w:i/>
          <w:spacing w:val="-1"/>
        </w:rPr>
        <w:t>soci.</w:t>
      </w:r>
    </w:p>
    <w:p w:rsidR="00AA44AF" w:rsidRDefault="00AA44AF">
      <w:pPr>
        <w:spacing w:before="1"/>
        <w:ind w:right="113"/>
        <w:jc w:val="both"/>
      </w:pPr>
      <w:r>
        <w:rPr>
          <w:i/>
          <w:spacing w:val="-1"/>
        </w:rPr>
        <w:t>Ove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presenti,devono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essere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indicati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anche</w:t>
      </w:r>
      <w:r w:rsidR="002E15CD">
        <w:rPr>
          <w:i/>
          <w:spacing w:val="-1"/>
        </w:rPr>
        <w:t xml:space="preserve"> </w:t>
      </w:r>
      <w:r>
        <w:rPr>
          <w:i/>
        </w:rPr>
        <w:t>i</w:t>
      </w:r>
      <w:r w:rsidR="002E15CD">
        <w:rPr>
          <w:i/>
        </w:rPr>
        <w:t xml:space="preserve"> </w:t>
      </w:r>
      <w:r>
        <w:rPr>
          <w:i/>
          <w:spacing w:val="-1"/>
        </w:rPr>
        <w:t>procuratori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speciali,gli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institori,</w:t>
      </w:r>
      <w:r w:rsidR="002E15CD">
        <w:rPr>
          <w:i/>
          <w:spacing w:val="-1"/>
        </w:rPr>
        <w:t xml:space="preserve"> </w:t>
      </w:r>
      <w:r>
        <w:rPr>
          <w:i/>
        </w:rPr>
        <w:t>i</w:t>
      </w:r>
      <w:r w:rsidR="002E15CD">
        <w:rPr>
          <w:i/>
        </w:rPr>
        <w:t xml:space="preserve"> </w:t>
      </w:r>
      <w:r>
        <w:rPr>
          <w:i/>
          <w:spacing w:val="-1"/>
        </w:rPr>
        <w:t>membri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del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Collegio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Sindacale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nonché</w:t>
      </w:r>
      <w:r w:rsidR="002E15CD">
        <w:rPr>
          <w:i/>
          <w:spacing w:val="-1"/>
        </w:rPr>
        <w:t xml:space="preserve"> </w:t>
      </w:r>
      <w:r>
        <w:rPr>
          <w:i/>
        </w:rPr>
        <w:t>i</w:t>
      </w:r>
      <w:r w:rsidR="002E15CD">
        <w:rPr>
          <w:i/>
        </w:rPr>
        <w:t xml:space="preserve"> </w:t>
      </w:r>
      <w:r>
        <w:rPr>
          <w:i/>
          <w:spacing w:val="-1"/>
        </w:rPr>
        <w:t>membri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del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Collegio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di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Vigilanza ex</w:t>
      </w:r>
      <w:r w:rsidR="002E15CD">
        <w:rPr>
          <w:i/>
          <w:spacing w:val="-1"/>
        </w:rPr>
        <w:t xml:space="preserve"> </w:t>
      </w:r>
      <w:r>
        <w:rPr>
          <w:i/>
          <w:spacing w:val="-1"/>
        </w:rPr>
        <w:t>D.Lgs</w:t>
      </w:r>
      <w:proofErr w:type="spellStart"/>
      <w:r>
        <w:rPr>
          <w:i/>
          <w:spacing w:val="-1"/>
        </w:rPr>
        <w:t>.231/2</w:t>
      </w:r>
      <w:proofErr w:type="spellEnd"/>
      <w:r>
        <w:rPr>
          <w:i/>
          <w:spacing w:val="-1"/>
        </w:rPr>
        <w:t>001</w:t>
      </w:r>
      <w:r>
        <w:rPr>
          <w:i/>
        </w:rPr>
        <w:t>e</w:t>
      </w:r>
      <w:r w:rsidR="002E15CD">
        <w:rPr>
          <w:i/>
        </w:rPr>
        <w:t xml:space="preserve"> </w:t>
      </w:r>
      <w:proofErr w:type="spellStart"/>
      <w:r>
        <w:rPr>
          <w:i/>
          <w:spacing w:val="-1"/>
        </w:rPr>
        <w:t>s.m.i.</w:t>
      </w:r>
      <w:proofErr w:type="spellEnd"/>
    </w:p>
    <w:p w:rsidR="00AA44AF" w:rsidRDefault="00AA44AF">
      <w:pPr>
        <w:spacing w:before="2"/>
        <w:ind w:right="113"/>
        <w:jc w:val="both"/>
      </w:pPr>
      <w:r>
        <w:rPr>
          <w:rFonts w:eastAsia="Calibri" w:cs="Calibri"/>
          <w:i/>
          <w:spacing w:val="-1"/>
        </w:rPr>
        <w:t>Tu</w:t>
      </w:r>
      <w:r>
        <w:rPr>
          <w:rFonts w:eastAsia="Calibri" w:cs="Calibri"/>
          <w:i/>
          <w:spacing w:val="-2"/>
        </w:rPr>
        <w:t>tti</w:t>
      </w:r>
      <w:r>
        <w:rPr>
          <w:rFonts w:eastAsia="Calibri" w:cs="Calibri"/>
          <w:i/>
        </w:rPr>
        <w:t xml:space="preserve"> i </w:t>
      </w:r>
      <w:r>
        <w:rPr>
          <w:rFonts w:eastAsia="Calibri" w:cs="Calibri"/>
          <w:i/>
          <w:spacing w:val="-1"/>
        </w:rPr>
        <w:t>sogge</w:t>
      </w:r>
      <w:r>
        <w:rPr>
          <w:rFonts w:eastAsia="Calibri" w:cs="Calibri"/>
          <w:i/>
          <w:spacing w:val="-2"/>
        </w:rPr>
        <w:t>tti</w:t>
      </w:r>
      <w:r w:rsidR="002E15CD">
        <w:rPr>
          <w:rFonts w:eastAsia="Calibri" w:cs="Calibri"/>
          <w:i/>
          <w:spacing w:val="-2"/>
        </w:rPr>
        <w:t xml:space="preserve"> </w:t>
      </w:r>
      <w:r>
        <w:rPr>
          <w:rFonts w:eastAsia="Calibri" w:cs="Calibri"/>
          <w:i/>
          <w:spacing w:val="-1"/>
        </w:rPr>
        <w:t>sopra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elencati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devono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essere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indicati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anche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se cessati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dalla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carica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nell’anno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antecedente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</w:rPr>
        <w:t xml:space="preserve">la </w:t>
      </w:r>
      <w:r>
        <w:rPr>
          <w:rFonts w:eastAsia="Calibri" w:cs="Calibri"/>
          <w:i/>
          <w:spacing w:val="-1"/>
        </w:rPr>
        <w:t>data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</w:rPr>
        <w:t xml:space="preserve">di </w:t>
      </w:r>
      <w:r>
        <w:rPr>
          <w:rFonts w:eastAsia="Calibri" w:cs="Calibri"/>
          <w:i/>
          <w:spacing w:val="-1"/>
        </w:rPr>
        <w:t>pubblicazione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del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Bando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della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gara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</w:rPr>
        <w:t>in</w:t>
      </w:r>
      <w:r w:rsidR="002E15CD">
        <w:rPr>
          <w:rFonts w:eastAsia="Calibri" w:cs="Calibri"/>
          <w:i/>
        </w:rPr>
        <w:t xml:space="preserve"> </w:t>
      </w:r>
      <w:r>
        <w:rPr>
          <w:rFonts w:eastAsia="Calibri" w:cs="Calibri"/>
          <w:i/>
          <w:spacing w:val="-1"/>
        </w:rPr>
        <w:t>ogge</w:t>
      </w:r>
      <w:r>
        <w:rPr>
          <w:rFonts w:eastAsia="Calibri" w:cs="Calibri"/>
          <w:i/>
          <w:spacing w:val="-2"/>
        </w:rPr>
        <w:t>tt</w:t>
      </w:r>
      <w:r>
        <w:rPr>
          <w:rFonts w:eastAsia="Calibri" w:cs="Calibri"/>
          <w:i/>
          <w:spacing w:val="-1"/>
        </w:rPr>
        <w:t>o</w:t>
      </w:r>
    </w:p>
    <w:p w:rsidR="00AA44AF" w:rsidRDefault="00AA44AF">
      <w:pPr>
        <w:spacing w:before="2" w:line="276" w:lineRule="auto"/>
        <w:ind w:right="113"/>
        <w:jc w:val="both"/>
      </w:pPr>
      <w:r>
        <w:rPr>
          <w:rFonts w:eastAsia="Calibri" w:cs="Calibri"/>
          <w:i/>
          <w:spacing w:val="-1"/>
        </w:rPr>
        <w:t>In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caso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di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incorporazione,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fusione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societaria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</w:rPr>
        <w:t>o</w:t>
      </w:r>
      <w:r w:rsidR="002E15CD">
        <w:rPr>
          <w:rFonts w:eastAsia="Calibri" w:cs="Calibri"/>
          <w:i/>
        </w:rPr>
        <w:t xml:space="preserve"> </w:t>
      </w:r>
      <w:r>
        <w:rPr>
          <w:rFonts w:eastAsia="Calibri" w:cs="Calibri"/>
          <w:i/>
          <w:spacing w:val="-1"/>
        </w:rPr>
        <w:t>cessione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d’azienda,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</w:rPr>
        <w:t>le</w:t>
      </w:r>
      <w:r w:rsidR="002E15CD">
        <w:rPr>
          <w:rFonts w:eastAsia="Calibri" w:cs="Calibri"/>
          <w:i/>
        </w:rPr>
        <w:t xml:space="preserve"> </w:t>
      </w:r>
      <w:r>
        <w:rPr>
          <w:rFonts w:eastAsia="Calibri" w:cs="Calibri"/>
          <w:i/>
          <w:spacing w:val="-1"/>
        </w:rPr>
        <w:t>dichiarazioni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</w:rPr>
        <w:t>di</w:t>
      </w:r>
      <w:r w:rsidR="002E15CD">
        <w:rPr>
          <w:rFonts w:eastAsia="Calibri" w:cs="Calibri"/>
          <w:i/>
        </w:rPr>
        <w:t xml:space="preserve"> </w:t>
      </w:r>
      <w:r>
        <w:rPr>
          <w:rFonts w:eastAsia="Calibri" w:cs="Calibri"/>
          <w:i/>
          <w:spacing w:val="-1"/>
        </w:rPr>
        <w:t>cui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all’art.80,commi</w:t>
      </w:r>
      <w:r>
        <w:rPr>
          <w:rFonts w:eastAsia="Calibri" w:cs="Calibri"/>
          <w:i/>
        </w:rPr>
        <w:t>1,2</w:t>
      </w:r>
      <w:r w:rsidR="002E15CD">
        <w:rPr>
          <w:rFonts w:eastAsia="Calibri" w:cs="Calibri"/>
          <w:i/>
        </w:rPr>
        <w:t xml:space="preserve"> </w:t>
      </w:r>
      <w:r>
        <w:rPr>
          <w:rFonts w:eastAsia="Calibri" w:cs="Calibri"/>
          <w:i/>
        </w:rPr>
        <w:t>e5,</w:t>
      </w:r>
      <w:proofErr w:type="spellStart"/>
      <w:r>
        <w:rPr>
          <w:rFonts w:eastAsia="Calibri" w:cs="Calibri"/>
          <w:i/>
          <w:spacing w:val="-1"/>
        </w:rPr>
        <w:t>le</w:t>
      </w:r>
      <w:r>
        <w:rPr>
          <w:rFonts w:eastAsia="Calibri" w:cs="Calibri"/>
          <w:i/>
          <w:spacing w:val="-2"/>
        </w:rPr>
        <w:t>tt</w:t>
      </w:r>
      <w:r>
        <w:rPr>
          <w:rFonts w:eastAsia="Calibri" w:cs="Calibri"/>
          <w:i/>
          <w:spacing w:val="-1"/>
        </w:rPr>
        <w:t>.</w:t>
      </w:r>
      <w:r>
        <w:rPr>
          <w:rFonts w:eastAsia="Calibri" w:cs="Calibri"/>
          <w:i/>
        </w:rPr>
        <w:t>l</w:t>
      </w:r>
      <w:proofErr w:type="spellEnd"/>
      <w:r>
        <w:rPr>
          <w:rFonts w:eastAsia="Calibri" w:cs="Calibri"/>
          <w:i/>
        </w:rPr>
        <w:t>)</w:t>
      </w:r>
      <w:r w:rsidR="002E15CD">
        <w:rPr>
          <w:rFonts w:eastAsia="Calibri" w:cs="Calibri"/>
          <w:i/>
        </w:rPr>
        <w:t xml:space="preserve"> </w:t>
      </w:r>
      <w:proofErr w:type="spellStart"/>
      <w:r>
        <w:rPr>
          <w:rFonts w:eastAsia="Calibri" w:cs="Calibri"/>
          <w:i/>
          <w:spacing w:val="-1"/>
        </w:rPr>
        <w:t>deld.lgs</w:t>
      </w:r>
      <w:proofErr w:type="spellEnd"/>
      <w:r>
        <w:rPr>
          <w:rFonts w:eastAsia="Calibri" w:cs="Calibri"/>
          <w:i/>
          <w:spacing w:val="-1"/>
        </w:rPr>
        <w:t>.50/2016,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devono riferirsi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anche ai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sogge</w:t>
      </w:r>
      <w:r>
        <w:rPr>
          <w:rFonts w:eastAsia="Calibri" w:cs="Calibri"/>
          <w:i/>
          <w:spacing w:val="-2"/>
        </w:rPr>
        <w:t>tti</w:t>
      </w:r>
      <w:r w:rsidR="002E15CD">
        <w:rPr>
          <w:rFonts w:eastAsia="Calibri" w:cs="Calibri"/>
          <w:i/>
          <w:spacing w:val="-2"/>
        </w:rPr>
        <w:t xml:space="preserve"> </w:t>
      </w:r>
      <w:r>
        <w:rPr>
          <w:rFonts w:eastAsia="Calibri" w:cs="Calibri"/>
          <w:i/>
        </w:rPr>
        <w:t>di</w:t>
      </w:r>
      <w:r w:rsidR="002E15CD">
        <w:rPr>
          <w:rFonts w:eastAsia="Calibri" w:cs="Calibri"/>
          <w:i/>
        </w:rPr>
        <w:t xml:space="preserve"> </w:t>
      </w:r>
      <w:r>
        <w:rPr>
          <w:rFonts w:eastAsia="Calibri" w:cs="Calibri"/>
          <w:i/>
        </w:rPr>
        <w:t>cui</w:t>
      </w:r>
      <w:r w:rsidR="002E15CD">
        <w:rPr>
          <w:rFonts w:eastAsia="Calibri" w:cs="Calibri"/>
          <w:i/>
        </w:rPr>
        <w:t xml:space="preserve"> </w:t>
      </w:r>
      <w:r>
        <w:rPr>
          <w:rFonts w:eastAsia="Calibri" w:cs="Calibri"/>
          <w:i/>
          <w:spacing w:val="-1"/>
        </w:rPr>
        <w:t>all’art.</w:t>
      </w:r>
      <w:r>
        <w:rPr>
          <w:rFonts w:eastAsia="Calibri" w:cs="Calibri"/>
          <w:i/>
        </w:rPr>
        <w:t xml:space="preserve"> 80co.3 </w:t>
      </w:r>
      <w:r>
        <w:rPr>
          <w:rFonts w:eastAsia="Calibri" w:cs="Calibri"/>
          <w:i/>
          <w:spacing w:val="-1"/>
        </w:rPr>
        <w:t>del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d.lgs.50/2016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che hanno operato presso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</w:rPr>
        <w:t>la</w:t>
      </w:r>
      <w:r>
        <w:rPr>
          <w:rFonts w:eastAsia="Calibri" w:cs="Calibri"/>
          <w:i/>
          <w:spacing w:val="-1"/>
        </w:rPr>
        <w:t xml:space="preserve"> società incorporata,</w:t>
      </w:r>
      <w:r w:rsidR="002E15C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fusasi</w:t>
      </w:r>
      <w:r>
        <w:rPr>
          <w:rFonts w:eastAsia="Calibri" w:cs="Calibri"/>
          <w:i/>
        </w:rPr>
        <w:t xml:space="preserve"> o</w:t>
      </w:r>
      <w:r w:rsidR="009A730D">
        <w:rPr>
          <w:rFonts w:eastAsia="Calibri" w:cs="Calibri"/>
          <w:i/>
        </w:rPr>
        <w:t xml:space="preserve"> </w:t>
      </w:r>
      <w:r>
        <w:rPr>
          <w:rFonts w:eastAsia="Calibri" w:cs="Calibri"/>
          <w:i/>
          <w:spacing w:val="-1"/>
        </w:rPr>
        <w:t>che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ha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ceduto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l’azienda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cessati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alla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carica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nell’anno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antecedente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la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data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>di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i/>
          <w:spacing w:val="-1"/>
        </w:rPr>
        <w:t xml:space="preserve">pubblicazione </w:t>
      </w:r>
      <w:r>
        <w:rPr>
          <w:rFonts w:eastAsia="Calibri" w:cs="Calibri"/>
          <w:i/>
        </w:rPr>
        <w:t>del</w:t>
      </w:r>
      <w:r w:rsidR="009A730D">
        <w:rPr>
          <w:rFonts w:eastAsia="Calibri" w:cs="Calibri"/>
          <w:i/>
        </w:rPr>
        <w:t xml:space="preserve"> </w:t>
      </w:r>
      <w:proofErr w:type="spellStart"/>
      <w:r>
        <w:rPr>
          <w:rFonts w:eastAsia="Calibri" w:cs="Calibri"/>
          <w:i/>
          <w:spacing w:val="-1"/>
        </w:rPr>
        <w:t>bandodigara</w:t>
      </w:r>
      <w:proofErr w:type="spellEnd"/>
      <w:r>
        <w:rPr>
          <w:rFonts w:eastAsia="Calibri" w:cs="Calibri"/>
          <w:i/>
          <w:spacing w:val="-1"/>
        </w:rPr>
        <w:t>.</w:t>
      </w:r>
      <w:r w:rsidR="009A730D">
        <w:rPr>
          <w:rFonts w:eastAsia="Calibri" w:cs="Calibri"/>
          <w:i/>
          <w:spacing w:val="-1"/>
        </w:rPr>
        <w:t xml:space="preserve"> </w:t>
      </w:r>
      <w:r>
        <w:rPr>
          <w:rFonts w:eastAsia="Calibri" w:cs="Calibri"/>
          <w:spacing w:val="-1"/>
        </w:rPr>
        <w:t>(</w:t>
      </w:r>
      <w:proofErr w:type="spellStart"/>
      <w:r>
        <w:rPr>
          <w:rFonts w:eastAsia="Calibri" w:cs="Calibri"/>
          <w:i/>
          <w:spacing w:val="-1"/>
        </w:rPr>
        <w:t>Vds.</w:t>
      </w:r>
      <w:r>
        <w:rPr>
          <w:rFonts w:eastAsia="Calibri" w:cs="Calibri"/>
          <w:b/>
          <w:bCs/>
          <w:i/>
        </w:rPr>
        <w:t>a</w:t>
      </w:r>
      <w:proofErr w:type="spellEnd"/>
      <w:r>
        <w:rPr>
          <w:rFonts w:eastAsia="Calibri" w:cs="Calibri"/>
          <w:b/>
          <w:bCs/>
          <w:i/>
        </w:rPr>
        <w:t xml:space="preserve"> </w:t>
      </w:r>
      <w:r>
        <w:rPr>
          <w:rFonts w:eastAsia="Calibri" w:cs="Calibri"/>
          <w:b/>
          <w:bCs/>
          <w:i/>
          <w:spacing w:val="-1"/>
        </w:rPr>
        <w:t>quanto</w:t>
      </w:r>
      <w:r w:rsidR="009A730D">
        <w:rPr>
          <w:rFonts w:eastAsia="Calibri" w:cs="Calibri"/>
          <w:b/>
          <w:bCs/>
          <w:i/>
          <w:spacing w:val="-1"/>
        </w:rPr>
        <w:t xml:space="preserve"> </w:t>
      </w:r>
      <w:r>
        <w:rPr>
          <w:rFonts w:eastAsia="Calibri" w:cs="Calibri"/>
          <w:b/>
          <w:bCs/>
          <w:i/>
          <w:spacing w:val="-1"/>
        </w:rPr>
        <w:t>disposto</w:t>
      </w:r>
      <w:r w:rsidR="009A730D">
        <w:rPr>
          <w:rFonts w:eastAsia="Calibri" w:cs="Calibri"/>
          <w:b/>
          <w:bCs/>
          <w:i/>
          <w:spacing w:val="-1"/>
        </w:rPr>
        <w:t xml:space="preserve"> </w:t>
      </w:r>
      <w:r>
        <w:rPr>
          <w:rFonts w:eastAsia="Calibri" w:cs="Calibri"/>
          <w:b/>
          <w:bCs/>
          <w:i/>
          <w:spacing w:val="-1"/>
        </w:rPr>
        <w:t>con</w:t>
      </w:r>
      <w:r w:rsidR="009A730D">
        <w:rPr>
          <w:rFonts w:eastAsia="Calibri" w:cs="Calibri"/>
          <w:b/>
          <w:bCs/>
          <w:i/>
          <w:spacing w:val="-1"/>
        </w:rPr>
        <w:t xml:space="preserve"> </w:t>
      </w:r>
      <w:r>
        <w:rPr>
          <w:rFonts w:eastAsia="Calibri" w:cs="Calibri"/>
          <w:b/>
          <w:bCs/>
          <w:i/>
          <w:spacing w:val="-1"/>
        </w:rPr>
        <w:t>Comunicato</w:t>
      </w:r>
      <w:r w:rsidR="009A730D">
        <w:rPr>
          <w:rFonts w:eastAsia="Calibri" w:cs="Calibri"/>
          <w:b/>
          <w:bCs/>
          <w:i/>
          <w:spacing w:val="-1"/>
        </w:rPr>
        <w:t xml:space="preserve"> </w:t>
      </w:r>
      <w:r>
        <w:rPr>
          <w:rFonts w:eastAsia="Calibri" w:cs="Calibri"/>
          <w:b/>
          <w:bCs/>
          <w:i/>
          <w:spacing w:val="-1"/>
        </w:rPr>
        <w:t>del</w:t>
      </w:r>
      <w:r w:rsidR="009A730D">
        <w:rPr>
          <w:rFonts w:eastAsia="Calibri" w:cs="Calibri"/>
          <w:b/>
          <w:bCs/>
          <w:i/>
          <w:spacing w:val="-1"/>
        </w:rPr>
        <w:t xml:space="preserve"> </w:t>
      </w:r>
      <w:r>
        <w:rPr>
          <w:rFonts w:eastAsia="Calibri" w:cs="Calibri"/>
          <w:b/>
          <w:bCs/>
          <w:i/>
          <w:spacing w:val="-1"/>
        </w:rPr>
        <w:t>Presidente</w:t>
      </w:r>
      <w:r w:rsidR="009A730D">
        <w:rPr>
          <w:rFonts w:eastAsia="Calibri" w:cs="Calibri"/>
          <w:b/>
          <w:bCs/>
          <w:i/>
          <w:spacing w:val="-1"/>
        </w:rPr>
        <w:t xml:space="preserve"> </w:t>
      </w:r>
      <w:r>
        <w:rPr>
          <w:rFonts w:eastAsia="Calibri" w:cs="Calibri"/>
          <w:b/>
          <w:bCs/>
          <w:i/>
          <w:spacing w:val="-1"/>
        </w:rPr>
        <w:t>ANAC</w:t>
      </w:r>
      <w:r w:rsidR="009A730D">
        <w:rPr>
          <w:rFonts w:eastAsia="Calibri" w:cs="Calibri"/>
          <w:b/>
          <w:bCs/>
          <w:i/>
          <w:spacing w:val="-1"/>
        </w:rPr>
        <w:t xml:space="preserve"> </w:t>
      </w:r>
      <w:r>
        <w:rPr>
          <w:rFonts w:eastAsia="Calibri" w:cs="Calibri"/>
          <w:b/>
          <w:bCs/>
          <w:i/>
          <w:spacing w:val="-1"/>
        </w:rPr>
        <w:t>del</w:t>
      </w:r>
      <w:r w:rsidR="009A730D">
        <w:rPr>
          <w:rFonts w:eastAsia="Calibri" w:cs="Calibri"/>
          <w:b/>
          <w:bCs/>
          <w:i/>
          <w:spacing w:val="-1"/>
        </w:rPr>
        <w:t xml:space="preserve"> </w:t>
      </w:r>
      <w:r>
        <w:rPr>
          <w:rFonts w:eastAsia="Calibri" w:cs="Calibri"/>
          <w:b/>
          <w:bCs/>
          <w:i/>
          <w:spacing w:val="-1"/>
        </w:rPr>
        <w:t>08.11.2017)</w:t>
      </w:r>
    </w:p>
  </w:endnote>
  <w:endnote w:id="4">
    <w:p w:rsidR="00AA44AF" w:rsidRDefault="00AA44AF">
      <w:pPr>
        <w:pStyle w:val="EndnoteText"/>
      </w:pPr>
      <w:r>
        <w:rPr>
          <w:rStyle w:val="Caratterinotadichiusura"/>
        </w:rPr>
        <w:endnoteRef/>
      </w:r>
      <w:r>
        <w:rPr>
          <w:i/>
          <w:iCs/>
        </w:rPr>
        <w:t xml:space="preserve">Fino all’aggiornamento del DGUE al decreto correttivo di cui al D.lgs. 19 aprile 2017 n. 56, ed alla L. 55/2019 di conversione con modifiche del D.L. 32/2019, ciascun soggetto tenuto alla compilazione del DGUE rende dichiarazioni integrative di cui al presente predisposto Modello </w:t>
      </w:r>
    </w:p>
  </w:endnote>
  <w:endnote w:id="5">
    <w:p w:rsidR="00AA44AF" w:rsidRDefault="00AA44AF">
      <w:pPr>
        <w:tabs>
          <w:tab w:val="left" w:pos="284"/>
          <w:tab w:val="left" w:pos="709"/>
        </w:tabs>
        <w:spacing w:before="120"/>
        <w:jc w:val="both"/>
        <w:rPr>
          <w:b/>
          <w:bCs/>
          <w:i/>
        </w:rPr>
      </w:pPr>
      <w:r>
        <w:rPr>
          <w:rStyle w:val="Caratterinotadichiusura"/>
        </w:rPr>
        <w:endnoteRef/>
      </w:r>
      <w:r>
        <w:rPr>
          <w:bCs/>
          <w:i/>
        </w:rPr>
        <w:t xml:space="preserve">In caso di </w:t>
      </w:r>
      <w:r>
        <w:rPr>
          <w:b/>
          <w:bCs/>
          <w:i/>
        </w:rPr>
        <w:t>sottoscrizione da parte di un procuratore</w:t>
      </w:r>
      <w:r>
        <w:rPr>
          <w:bCs/>
          <w:i/>
        </w:rPr>
        <w:t xml:space="preserve"> si richiede di </w:t>
      </w:r>
      <w:r>
        <w:rPr>
          <w:b/>
          <w:bCs/>
          <w:i/>
        </w:rPr>
        <w:t>allegare una copia della procura,alternativamente:</w:t>
      </w:r>
    </w:p>
    <w:p w:rsidR="00AA44AF" w:rsidRDefault="00AA44AF">
      <w:pPr>
        <w:pStyle w:val="EndnoteText"/>
        <w:jc w:val="both"/>
        <w:rPr>
          <w:b/>
          <w:bCs/>
          <w:i/>
        </w:rPr>
      </w:pPr>
      <w:r>
        <w:rPr>
          <w:b/>
          <w:bCs/>
          <w:i/>
        </w:rPr>
        <w:t>i in caso di procura nativa analogica (</w:t>
      </w:r>
      <w:r>
        <w:rPr>
          <w:bCs/>
          <w:i/>
        </w:rPr>
        <w:t xml:space="preserve">cioè formata in origine su supporto cartaceo), copia per immagine su supporto informatico dell'originale, sottoscritta digitalmente dal legale rappresentante dell'offerente o dal procurato stesso oppure, ai sensi dell’art. 22, </w:t>
      </w:r>
      <w:proofErr w:type="spellStart"/>
      <w:r>
        <w:rPr>
          <w:bCs/>
          <w:i/>
        </w:rPr>
        <w:t>co</w:t>
      </w:r>
      <w:proofErr w:type="spellEnd"/>
      <w:r>
        <w:rPr>
          <w:bCs/>
          <w:i/>
        </w:rPr>
        <w:t>. 2, del CAD, corredata da dichiarazione di conformità all’originale rilasciata da un notaio o da altro pubblico ufficiale a ciò autorizzato ed asseverata secondo le regole del CAD</w:t>
      </w:r>
      <w:r>
        <w:rPr>
          <w:b/>
          <w:bCs/>
          <w:i/>
        </w:rPr>
        <w:t>;</w:t>
      </w:r>
    </w:p>
    <w:p w:rsidR="00AA44AF" w:rsidRDefault="00AA44AF">
      <w:pPr>
        <w:pStyle w:val="EndnoteText"/>
        <w:jc w:val="both"/>
        <w:rPr>
          <w:strike/>
        </w:rPr>
      </w:pPr>
      <w:proofErr w:type="spellStart"/>
      <w:r>
        <w:rPr>
          <w:b/>
          <w:bCs/>
          <w:i/>
        </w:rPr>
        <w:t>ii</w:t>
      </w:r>
      <w:proofErr w:type="spellEnd"/>
      <w:r>
        <w:rPr>
          <w:b/>
          <w:bCs/>
          <w:i/>
        </w:rPr>
        <w:t xml:space="preserve">. </w:t>
      </w:r>
      <w:r>
        <w:rPr>
          <w:bCs/>
          <w:i/>
        </w:rPr>
        <w:t>ovvero</w:t>
      </w:r>
      <w:r>
        <w:rPr>
          <w:b/>
          <w:bCs/>
          <w:i/>
        </w:rPr>
        <w:t xml:space="preserve">, in caso di procura nativa digitale, </w:t>
      </w:r>
      <w:r>
        <w:rPr>
          <w:bCs/>
          <w:i/>
        </w:rPr>
        <w:t>duplicato informatico dell'originale ai sensi dell'art. 23-bis del CAD o file originale firmato digitalmente.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4AF" w:rsidRDefault="00097882">
    <w:pPr>
      <w:pStyle w:val="Footer"/>
      <w:rPr>
        <w:i/>
        <w:iCs/>
      </w:rPr>
    </w:pPr>
    <w:r>
      <w:rPr>
        <w:i/>
        <w:iCs/>
      </w:rPr>
      <w:fldChar w:fldCharType="begin"/>
    </w:r>
    <w:r w:rsidR="00AA44AF">
      <w:rPr>
        <w:i/>
        <w:iCs/>
      </w:rPr>
      <w:instrText>PAGE</w:instrText>
    </w:r>
    <w:r>
      <w:rPr>
        <w:i/>
        <w:iCs/>
      </w:rPr>
      <w:fldChar w:fldCharType="separate"/>
    </w:r>
    <w:r w:rsidR="00DE49FD">
      <w:rPr>
        <w:i/>
        <w:iCs/>
        <w:noProof/>
      </w:rPr>
      <w:t>1</w:t>
    </w:r>
    <w:r>
      <w:rPr>
        <w:i/>
        <w:iCs/>
      </w:rPr>
      <w:fldChar w:fldCharType="end"/>
    </w:r>
    <w:r w:rsidR="00C96F63">
      <w:rPr>
        <w:i/>
        <w:iCs/>
      </w:rPr>
      <w:t xml:space="preserve">                                 </w:t>
    </w:r>
    <w:r w:rsidR="00AA44AF">
      <w:rPr>
        <w:i/>
        <w:iCs/>
      </w:rPr>
      <w:t xml:space="preserve">Mod. A.3 - Dichiarazioni integrative al DGUE- </w:t>
    </w:r>
    <w:proofErr w:type="spellStart"/>
    <w:r w:rsidR="00AA44AF">
      <w:rPr>
        <w:i/>
        <w:iCs/>
      </w:rPr>
      <w:t>ID.gara</w:t>
    </w:r>
    <w:proofErr w:type="spellEnd"/>
    <w:r w:rsidR="00AA44AF">
      <w:rPr>
        <w:i/>
        <w:iCs/>
      </w:rPr>
      <w:t xml:space="preserve">  G006</w:t>
    </w:r>
    <w:r w:rsidR="00237CD9">
      <w:rPr>
        <w:i/>
        <w:iCs/>
      </w:rPr>
      <w:t>0</w:t>
    </w:r>
    <w:r w:rsidR="00AA44AF">
      <w:rPr>
        <w:i/>
        <w:iCs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D71" w:rsidRDefault="00D80D71" w:rsidP="00285D17">
      <w:pPr>
        <w:spacing w:line="240" w:lineRule="auto"/>
      </w:pPr>
      <w:r>
        <w:separator/>
      </w:r>
    </w:p>
  </w:footnote>
  <w:footnote w:type="continuationSeparator" w:id="1">
    <w:p w:rsidR="00D80D71" w:rsidRDefault="00D80D71" w:rsidP="00285D1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4AF" w:rsidRDefault="00AA44AF">
    <w:pPr>
      <w:pStyle w:val="Intestazione"/>
    </w:pPr>
    <w:r>
      <w:rPr>
        <w:rFonts w:ascii="Arial" w:hAnsi="Arial" w:cs="Arial"/>
        <w:noProof/>
        <w:color w:val="000000"/>
        <w:sz w:val="13"/>
        <w:szCs w:val="13"/>
      </w:rPr>
      <w:drawing>
        <wp:inline distT="0" distB="0" distL="0" distR="0">
          <wp:extent cx="1728942" cy="721075"/>
          <wp:effectExtent l="19050" t="0" r="4608" b="0"/>
          <wp:docPr id="4" name="img1428486022691" descr="https://webmail.pec.it/cgi-bin/ajaxmail/BodyPart?ID=IeBAKDBw0cM2DAiRNGBAKyjW93b1SYebZdG9ZuVLlVslWqdQ-&amp;Act_View=1&amp;R_Folder=SU5CT1guSW52aWF0YQ==&amp;msgID=147&amp;Body=2.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1428486022691" descr="https://webmail.pec.it/cgi-bin/ajaxmail/BodyPart?ID=IeBAKDBw0cM2DAiRNGBAKyjW93b1SYebZdG9ZuVLlVslWqdQ-&amp;Act_View=1&amp;R_Folder=SU5CT1guSW52aWF0YQ==&amp;msgID=147&amp;Body=2.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496" cy="7217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706FE">
      <w:t xml:space="preserve"> </w:t>
    </w:r>
    <w:r>
      <w:tab/>
    </w:r>
    <w:r>
      <w:tab/>
    </w:r>
    <w:r>
      <w:rPr>
        <w:noProof/>
      </w:rPr>
      <w:drawing>
        <wp:inline distT="0" distB="0" distL="0" distR="0">
          <wp:extent cx="713717" cy="720000"/>
          <wp:effectExtent l="19050" t="0" r="0" b="0"/>
          <wp:docPr id="5" name="Immagine 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717" cy="72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C60AA"/>
    <w:multiLevelType w:val="multilevel"/>
    <w:tmpl w:val="3CF25B6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C2E5F37"/>
    <w:multiLevelType w:val="multilevel"/>
    <w:tmpl w:val="286897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BD13A85"/>
    <w:multiLevelType w:val="multilevel"/>
    <w:tmpl w:val="8C401E94"/>
    <w:lvl w:ilvl="0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  <w:lvl w:ilvl="1">
      <w:start w:val="1"/>
      <w:numFmt w:val="lowerLetter"/>
      <w:lvlText w:val="%2)"/>
      <w:lvlJc w:val="left"/>
      <w:pPr>
        <w:tabs>
          <w:tab w:val="num" w:pos="834"/>
        </w:tabs>
        <w:ind w:left="834" w:hanging="360"/>
      </w:pPr>
    </w:lvl>
    <w:lvl w:ilvl="2">
      <w:start w:val="1"/>
      <w:numFmt w:val="decimal"/>
      <w:lvlText w:val="%3."/>
      <w:lvlJc w:val="left"/>
      <w:pPr>
        <w:tabs>
          <w:tab w:val="num" w:pos="1194"/>
        </w:tabs>
        <w:ind w:left="1194" w:hanging="360"/>
      </w:pPr>
    </w:lvl>
    <w:lvl w:ilvl="3">
      <w:start w:val="1"/>
      <w:numFmt w:val="decimal"/>
      <w:lvlText w:val="%4."/>
      <w:lvlJc w:val="left"/>
      <w:pPr>
        <w:tabs>
          <w:tab w:val="num" w:pos="1554"/>
        </w:tabs>
        <w:ind w:left="1554" w:hanging="360"/>
      </w:pPr>
    </w:lvl>
    <w:lvl w:ilvl="4">
      <w:start w:val="1"/>
      <w:numFmt w:val="decimal"/>
      <w:lvlText w:val="%5."/>
      <w:lvlJc w:val="left"/>
      <w:pPr>
        <w:tabs>
          <w:tab w:val="num" w:pos="1914"/>
        </w:tabs>
        <w:ind w:left="1914" w:hanging="360"/>
      </w:pPr>
    </w:lvl>
    <w:lvl w:ilvl="5">
      <w:start w:val="1"/>
      <w:numFmt w:val="decimal"/>
      <w:lvlText w:val="%6."/>
      <w:lvlJc w:val="left"/>
      <w:pPr>
        <w:tabs>
          <w:tab w:val="num" w:pos="2274"/>
        </w:tabs>
        <w:ind w:left="2274" w:hanging="360"/>
      </w:pPr>
    </w:lvl>
    <w:lvl w:ilvl="6">
      <w:start w:val="1"/>
      <w:numFmt w:val="decimal"/>
      <w:lvlText w:val="%7."/>
      <w:lvlJc w:val="left"/>
      <w:pPr>
        <w:tabs>
          <w:tab w:val="num" w:pos="2634"/>
        </w:tabs>
        <w:ind w:left="2634" w:hanging="360"/>
      </w:pPr>
    </w:lvl>
    <w:lvl w:ilvl="7">
      <w:start w:val="1"/>
      <w:numFmt w:val="decimal"/>
      <w:lvlText w:val="%8."/>
      <w:lvlJc w:val="left"/>
      <w:pPr>
        <w:tabs>
          <w:tab w:val="num" w:pos="2994"/>
        </w:tabs>
        <w:ind w:left="2994" w:hanging="360"/>
      </w:pPr>
    </w:lvl>
    <w:lvl w:ilvl="8">
      <w:start w:val="1"/>
      <w:numFmt w:val="decimal"/>
      <w:lvlText w:val="%9."/>
      <w:lvlJc w:val="left"/>
      <w:pPr>
        <w:tabs>
          <w:tab w:val="num" w:pos="3354"/>
        </w:tabs>
        <w:ind w:left="3354" w:hanging="360"/>
      </w:pPr>
    </w:lvl>
  </w:abstractNum>
  <w:abstractNum w:abstractNumId="3">
    <w:nsid w:val="609F7D6B"/>
    <w:multiLevelType w:val="multilevel"/>
    <w:tmpl w:val="60AE858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effect w:val="none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20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5D17"/>
    <w:rsid w:val="00097882"/>
    <w:rsid w:val="00116F9A"/>
    <w:rsid w:val="00237CD9"/>
    <w:rsid w:val="00285D17"/>
    <w:rsid w:val="002E15CD"/>
    <w:rsid w:val="00450DC5"/>
    <w:rsid w:val="004F50B3"/>
    <w:rsid w:val="0056043D"/>
    <w:rsid w:val="00960B49"/>
    <w:rsid w:val="009A730D"/>
    <w:rsid w:val="00AA44AF"/>
    <w:rsid w:val="00B84604"/>
    <w:rsid w:val="00C96F63"/>
    <w:rsid w:val="00D615E6"/>
    <w:rsid w:val="00D80D71"/>
    <w:rsid w:val="00DE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line="271" w:lineRule="auto"/>
        <w:ind w:left="851" w:right="102" w:hanging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3985"/>
    <w:pPr>
      <w:suppressAutoHyphens/>
      <w:jc w:val="left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next w:val="Normale"/>
    <w:qFormat/>
    <w:rsid w:val="00273985"/>
    <w:pPr>
      <w:suppressAutoHyphens/>
      <w:jc w:val="left"/>
      <w:outlineLvl w:val="0"/>
    </w:pPr>
  </w:style>
  <w:style w:type="paragraph" w:customStyle="1" w:styleId="Heading2">
    <w:name w:val="Heading 2"/>
    <w:next w:val="Normale"/>
    <w:qFormat/>
    <w:rsid w:val="00273985"/>
    <w:pPr>
      <w:suppressAutoHyphens/>
      <w:jc w:val="left"/>
      <w:outlineLvl w:val="1"/>
    </w:pPr>
  </w:style>
  <w:style w:type="paragraph" w:customStyle="1" w:styleId="Heading3">
    <w:name w:val="Heading 3"/>
    <w:next w:val="Normale"/>
    <w:qFormat/>
    <w:rsid w:val="00273985"/>
    <w:pPr>
      <w:suppressAutoHyphens/>
      <w:jc w:val="left"/>
      <w:outlineLvl w:val="2"/>
    </w:pPr>
  </w:style>
  <w:style w:type="paragraph" w:customStyle="1" w:styleId="Heading4">
    <w:name w:val="Heading 4"/>
    <w:next w:val="Normale"/>
    <w:qFormat/>
    <w:rsid w:val="00273985"/>
    <w:pPr>
      <w:suppressAutoHyphens/>
      <w:jc w:val="left"/>
      <w:outlineLvl w:val="3"/>
    </w:pPr>
  </w:style>
  <w:style w:type="paragraph" w:customStyle="1" w:styleId="Heading5">
    <w:name w:val="Heading 5"/>
    <w:next w:val="Normale"/>
    <w:qFormat/>
    <w:rsid w:val="00273985"/>
    <w:pPr>
      <w:suppressAutoHyphens/>
      <w:jc w:val="left"/>
      <w:outlineLvl w:val="4"/>
    </w:pPr>
  </w:style>
  <w:style w:type="paragraph" w:customStyle="1" w:styleId="Heading6">
    <w:name w:val="Heading 6"/>
    <w:next w:val="Normale"/>
    <w:qFormat/>
    <w:rsid w:val="00273985"/>
    <w:pPr>
      <w:suppressAutoHyphens/>
      <w:jc w:val="left"/>
      <w:outlineLvl w:val="5"/>
    </w:pPr>
  </w:style>
  <w:style w:type="paragraph" w:customStyle="1" w:styleId="Heading7">
    <w:name w:val="Heading 7"/>
    <w:next w:val="Normale"/>
    <w:qFormat/>
    <w:rsid w:val="00273985"/>
    <w:pPr>
      <w:suppressAutoHyphens/>
      <w:jc w:val="left"/>
      <w:outlineLvl w:val="6"/>
    </w:pPr>
  </w:style>
  <w:style w:type="paragraph" w:customStyle="1" w:styleId="Heading8">
    <w:name w:val="Heading 8"/>
    <w:next w:val="Normale"/>
    <w:qFormat/>
    <w:rsid w:val="00273985"/>
    <w:pPr>
      <w:suppressAutoHyphens/>
      <w:jc w:val="left"/>
      <w:outlineLvl w:val="7"/>
    </w:pPr>
  </w:style>
  <w:style w:type="paragraph" w:customStyle="1" w:styleId="Heading9">
    <w:name w:val="Heading 9"/>
    <w:next w:val="Normale"/>
    <w:qFormat/>
    <w:rsid w:val="00273985"/>
    <w:pPr>
      <w:suppressAutoHyphens/>
      <w:jc w:val="left"/>
      <w:outlineLvl w:val="8"/>
    </w:pPr>
  </w:style>
  <w:style w:type="character" w:styleId="Numeropagina">
    <w:name w:val="page number"/>
    <w:basedOn w:val="Carpredefinitoparagrafo"/>
    <w:qFormat/>
    <w:rsid w:val="00273985"/>
  </w:style>
  <w:style w:type="character" w:styleId="Rimandocommento">
    <w:name w:val="annotation reference"/>
    <w:uiPriority w:val="99"/>
    <w:qFormat/>
    <w:rsid w:val="00273985"/>
    <w:rPr>
      <w:sz w:val="16"/>
      <w:szCs w:val="16"/>
    </w:rPr>
  </w:style>
  <w:style w:type="character" w:customStyle="1" w:styleId="CollegamentoInternet">
    <w:name w:val="Collegamento Internet"/>
    <w:uiPriority w:val="99"/>
    <w:rsid w:val="00273985"/>
    <w:rPr>
      <w:color w:val="0000FF"/>
      <w:u w:val="single"/>
    </w:rPr>
  </w:style>
  <w:style w:type="character" w:customStyle="1" w:styleId="Richiamoallanotadichiusura">
    <w:name w:val="Richiamo alla nota di chiusura"/>
    <w:rsid w:val="00285D17"/>
    <w:rPr>
      <w:vertAlign w:val="superscript"/>
    </w:rPr>
  </w:style>
  <w:style w:type="character" w:customStyle="1" w:styleId="EndnoteCharacters">
    <w:name w:val="Endnote Characters"/>
    <w:qFormat/>
    <w:rsid w:val="00273985"/>
    <w:rPr>
      <w:vertAlign w:val="superscript"/>
    </w:rPr>
  </w:style>
  <w:style w:type="character" w:customStyle="1" w:styleId="Richiamoallanotaapidipagina">
    <w:name w:val="Richiamo alla nota a piè di pagina"/>
    <w:rsid w:val="00285D17"/>
    <w:rPr>
      <w:vertAlign w:val="superscript"/>
    </w:rPr>
  </w:style>
  <w:style w:type="character" w:customStyle="1" w:styleId="FootnoteCharacters">
    <w:name w:val="Footnote Characters"/>
    <w:semiHidden/>
    <w:qFormat/>
    <w:rsid w:val="00273985"/>
    <w:rPr>
      <w:vertAlign w:val="superscript"/>
    </w:rPr>
  </w:style>
  <w:style w:type="character" w:customStyle="1" w:styleId="CarattereCarattere">
    <w:name w:val="Carattere Carattere"/>
    <w:qFormat/>
    <w:rsid w:val="00273985"/>
    <w:rPr>
      <w:b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qFormat/>
    <w:rsid w:val="00117912"/>
    <w:rPr>
      <w:sz w:val="24"/>
    </w:rPr>
  </w:style>
  <w:style w:type="character" w:customStyle="1" w:styleId="TestonotaapidipaginaCarattere">
    <w:name w:val="Testo nota a piè di pagina Carattere"/>
    <w:link w:val="FootnoteText"/>
    <w:uiPriority w:val="99"/>
    <w:qFormat/>
    <w:rsid w:val="0060527E"/>
  </w:style>
  <w:style w:type="character" w:customStyle="1" w:styleId="TestonotadichiusuraCarattere">
    <w:name w:val="Testo nota di chiusura Carattere"/>
    <w:link w:val="EndnoteText"/>
    <w:qFormat/>
    <w:rsid w:val="001D20AE"/>
  </w:style>
  <w:style w:type="character" w:customStyle="1" w:styleId="TestocommentoCarattere">
    <w:name w:val="Testo commento Carattere"/>
    <w:basedOn w:val="Carpredefinitoparagrafo"/>
    <w:link w:val="Testocommento"/>
    <w:qFormat/>
    <w:rsid w:val="0072428E"/>
  </w:style>
  <w:style w:type="character" w:customStyle="1" w:styleId="Rientrocorpodeltesto2Carattere">
    <w:name w:val="Rientro corpo del testo 2 Carattere"/>
    <w:link w:val="Rientrocorpodeltesto2"/>
    <w:qFormat/>
    <w:rsid w:val="00780E2F"/>
    <w:rPr>
      <w:sz w:val="22"/>
    </w:rPr>
  </w:style>
  <w:style w:type="character" w:customStyle="1" w:styleId="TestofumettoCarattere">
    <w:name w:val="Testo fumetto Carattere"/>
    <w:link w:val="Testofumetto"/>
    <w:semiHidden/>
    <w:qFormat/>
    <w:locked/>
    <w:rsid w:val="00657071"/>
    <w:rPr>
      <w:rFonts w:ascii="Tahoma" w:hAnsi="Tahoma" w:cs="Tahoma"/>
      <w:sz w:val="16"/>
      <w:szCs w:val="16"/>
    </w:rPr>
  </w:style>
  <w:style w:type="character" w:customStyle="1" w:styleId="Caratterinotadichiusura">
    <w:name w:val="Caratteri nota di chiusura"/>
    <w:qFormat/>
    <w:rsid w:val="00285D17"/>
  </w:style>
  <w:style w:type="character" w:customStyle="1" w:styleId="Caratterinotaapidipagina">
    <w:name w:val="Caratteri nota a piè di pagina"/>
    <w:qFormat/>
    <w:rsid w:val="00285D17"/>
  </w:style>
  <w:style w:type="character" w:customStyle="1" w:styleId="Caratteridinumerazione">
    <w:name w:val="Caratteri di numerazione"/>
    <w:qFormat/>
    <w:rsid w:val="00285D17"/>
  </w:style>
  <w:style w:type="character" w:customStyle="1" w:styleId="Punti">
    <w:name w:val="Punti"/>
    <w:qFormat/>
    <w:rsid w:val="00285D17"/>
    <w:rPr>
      <w:rFonts w:ascii="OpenSymbol" w:eastAsia="OpenSymbol" w:hAnsi="OpenSymbol" w:cs="OpenSymbol"/>
    </w:rPr>
  </w:style>
  <w:style w:type="paragraph" w:styleId="Titolo">
    <w:name w:val="Title"/>
    <w:basedOn w:val="Normale"/>
    <w:next w:val="Corpodeltesto1"/>
    <w:qFormat/>
    <w:rsid w:val="00273985"/>
    <w:pPr>
      <w:jc w:val="center"/>
    </w:pPr>
    <w:rPr>
      <w:b/>
      <w:sz w:val="24"/>
    </w:rPr>
  </w:style>
  <w:style w:type="paragraph" w:customStyle="1" w:styleId="Corpodeltesto1">
    <w:name w:val="Corpo del testo1"/>
    <w:basedOn w:val="Normale"/>
    <w:rsid w:val="00780E2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jc w:val="both"/>
    </w:pPr>
    <w:rPr>
      <w:sz w:val="22"/>
    </w:rPr>
  </w:style>
  <w:style w:type="paragraph" w:styleId="Elenco">
    <w:name w:val="List"/>
    <w:basedOn w:val="Corpodeltesto1"/>
    <w:rsid w:val="00285D17"/>
    <w:rPr>
      <w:rFonts w:cs="Lucida Sans"/>
    </w:rPr>
  </w:style>
  <w:style w:type="paragraph" w:customStyle="1" w:styleId="Caption">
    <w:name w:val="Caption"/>
    <w:basedOn w:val="Normale"/>
    <w:qFormat/>
    <w:rsid w:val="00285D1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285D17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  <w:rsid w:val="00285D17"/>
  </w:style>
  <w:style w:type="paragraph" w:customStyle="1" w:styleId="Header">
    <w:name w:val="Header"/>
    <w:basedOn w:val="Normale"/>
    <w:rsid w:val="0027398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273985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qFormat/>
    <w:rsid w:val="00273985"/>
    <w:pPr>
      <w:ind w:hanging="284"/>
      <w:jc w:val="both"/>
    </w:pPr>
    <w:rPr>
      <w:sz w:val="24"/>
    </w:rPr>
  </w:style>
  <w:style w:type="paragraph" w:styleId="Rientrocorpodeltesto2">
    <w:name w:val="Body Text Indent 2"/>
    <w:basedOn w:val="Normale"/>
    <w:link w:val="Rientrocorpodeltesto2Carattere"/>
    <w:qFormat/>
    <w:rsid w:val="00273985"/>
    <w:pPr>
      <w:spacing w:line="240" w:lineRule="atLeast"/>
      <w:ind w:left="284" w:hanging="284"/>
      <w:jc w:val="both"/>
    </w:pPr>
    <w:rPr>
      <w:sz w:val="22"/>
    </w:rPr>
  </w:style>
  <w:style w:type="paragraph" w:styleId="Rientrocorpodeltesto">
    <w:name w:val="Body Text Indent"/>
    <w:basedOn w:val="Normale"/>
    <w:rsid w:val="00273985"/>
    <w:pPr>
      <w:ind w:left="426" w:hanging="426"/>
      <w:jc w:val="both"/>
    </w:pPr>
    <w:rPr>
      <w:i/>
      <w:sz w:val="16"/>
    </w:rPr>
  </w:style>
  <w:style w:type="paragraph" w:styleId="Corpodeltesto2">
    <w:name w:val="Body Text 2"/>
    <w:basedOn w:val="Normale"/>
    <w:link w:val="Corpodeltesto2Carattere"/>
    <w:qFormat/>
    <w:rsid w:val="00273985"/>
    <w:pPr>
      <w:widowControl w:val="0"/>
      <w:jc w:val="both"/>
    </w:pPr>
    <w:rPr>
      <w:sz w:val="24"/>
    </w:rPr>
  </w:style>
  <w:style w:type="paragraph" w:styleId="Corpodeltesto3">
    <w:name w:val="Body Text 3"/>
    <w:basedOn w:val="Normale"/>
    <w:qFormat/>
    <w:rsid w:val="00273985"/>
    <w:pPr>
      <w:widowControl w:val="0"/>
      <w:tabs>
        <w:tab w:val="left" w:pos="0"/>
        <w:tab w:val="left" w:pos="720"/>
        <w:tab w:val="left" w:leader="dot" w:pos="6192"/>
      </w:tabs>
      <w:spacing w:line="360" w:lineRule="atLeast"/>
      <w:jc w:val="both"/>
    </w:pPr>
  </w:style>
  <w:style w:type="paragraph" w:styleId="Testodelblocco">
    <w:name w:val="Block Text"/>
    <w:basedOn w:val="Normale"/>
    <w:qFormat/>
    <w:rsid w:val="00273985"/>
    <w:pPr>
      <w:spacing w:line="280" w:lineRule="atLeast"/>
      <w:ind w:left="426" w:right="-1" w:hanging="426"/>
    </w:pPr>
    <w:rPr>
      <w:sz w:val="22"/>
    </w:rPr>
  </w:style>
  <w:style w:type="paragraph" w:styleId="Testocommento">
    <w:name w:val="annotation text"/>
    <w:basedOn w:val="Normale"/>
    <w:link w:val="TestocommentoCarattere"/>
    <w:qFormat/>
    <w:rsid w:val="00273985"/>
  </w:style>
  <w:style w:type="paragraph" w:styleId="Soggettocommento">
    <w:name w:val="annotation subject"/>
    <w:basedOn w:val="Testocommento"/>
    <w:next w:val="Testocommento"/>
    <w:semiHidden/>
    <w:qFormat/>
    <w:rsid w:val="00273985"/>
    <w:rPr>
      <w:b/>
      <w:bCs/>
    </w:rPr>
  </w:style>
  <w:style w:type="paragraph" w:styleId="Testofumetto">
    <w:name w:val="Balloon Text"/>
    <w:basedOn w:val="Normale"/>
    <w:link w:val="TestofumettoCarattere"/>
    <w:semiHidden/>
    <w:qFormat/>
    <w:rsid w:val="00273985"/>
    <w:rPr>
      <w:rFonts w:ascii="Tahoma" w:hAnsi="Tahoma" w:cs="Tahoma"/>
      <w:sz w:val="16"/>
      <w:szCs w:val="16"/>
    </w:rPr>
  </w:style>
  <w:style w:type="paragraph" w:customStyle="1" w:styleId="TOC1">
    <w:name w:val="TOC 1"/>
    <w:basedOn w:val="Normale"/>
    <w:next w:val="Normale"/>
    <w:autoRedefine/>
    <w:semiHidden/>
    <w:rsid w:val="00273985"/>
  </w:style>
  <w:style w:type="paragraph" w:customStyle="1" w:styleId="EndnoteText">
    <w:name w:val="Endnote Text"/>
    <w:basedOn w:val="Normale"/>
    <w:link w:val="TestonotadichiusuraCarattere"/>
    <w:rsid w:val="00273985"/>
  </w:style>
  <w:style w:type="paragraph" w:customStyle="1" w:styleId="FootnoteText">
    <w:name w:val="Footnote Text"/>
    <w:basedOn w:val="Normale"/>
    <w:link w:val="TestonotaapidipaginaCarattere"/>
    <w:uiPriority w:val="99"/>
    <w:rsid w:val="00273985"/>
  </w:style>
  <w:style w:type="paragraph" w:customStyle="1" w:styleId="Elenconumerato">
    <w:name w:val="Elenco numerato"/>
    <w:qFormat/>
    <w:rsid w:val="00D3198B"/>
    <w:pPr>
      <w:widowControl w:val="0"/>
      <w:suppressLineNumbers/>
      <w:tabs>
        <w:tab w:val="num" w:pos="357"/>
      </w:tabs>
      <w:ind w:left="357" w:hanging="357"/>
    </w:pPr>
    <w:rPr>
      <w:sz w:val="22"/>
      <w:szCs w:val="22"/>
    </w:rPr>
  </w:style>
  <w:style w:type="paragraph" w:styleId="Paragrafoelenco">
    <w:name w:val="List Paragraph"/>
    <w:basedOn w:val="Normale"/>
    <w:uiPriority w:val="99"/>
    <w:qFormat/>
    <w:rsid w:val="005D043C"/>
    <w:pPr>
      <w:ind w:left="708" w:firstLine="0"/>
    </w:pPr>
  </w:style>
  <w:style w:type="paragraph" w:customStyle="1" w:styleId="Default">
    <w:name w:val="Default"/>
    <w:qFormat/>
    <w:rsid w:val="00071FBD"/>
    <w:pPr>
      <w:suppressAutoHyphens/>
      <w:jc w:val="left"/>
    </w:pPr>
    <w:rPr>
      <w:color w:val="000000"/>
      <w:sz w:val="24"/>
      <w:szCs w:val="24"/>
    </w:rPr>
  </w:style>
  <w:style w:type="paragraph" w:customStyle="1" w:styleId="sche3">
    <w:name w:val="sche_3"/>
    <w:uiPriority w:val="99"/>
    <w:qFormat/>
    <w:rsid w:val="001B34D9"/>
    <w:pPr>
      <w:widowControl w:val="0"/>
      <w:suppressAutoHyphens/>
      <w:textAlignment w:val="baseline"/>
    </w:pPr>
    <w:rPr>
      <w:rFonts w:ascii="Arial" w:hAnsi="Arial" w:cs="Arial"/>
      <w:lang w:val="en-US"/>
    </w:rPr>
  </w:style>
  <w:style w:type="paragraph" w:styleId="Revisione">
    <w:name w:val="Revision"/>
    <w:uiPriority w:val="99"/>
    <w:semiHidden/>
    <w:qFormat/>
    <w:rsid w:val="009E59B8"/>
    <w:pPr>
      <w:suppressAutoHyphens/>
      <w:jc w:val="left"/>
    </w:pPr>
  </w:style>
  <w:style w:type="paragraph" w:customStyle="1" w:styleId="Stile2">
    <w:name w:val="Stile2"/>
    <w:basedOn w:val="Normale"/>
    <w:uiPriority w:val="99"/>
    <w:qFormat/>
    <w:rsid w:val="00402599"/>
    <w:pPr>
      <w:tabs>
        <w:tab w:val="num" w:pos="0"/>
      </w:tabs>
    </w:pPr>
    <w:rPr>
      <w:sz w:val="24"/>
      <w:szCs w:val="24"/>
    </w:rPr>
  </w:style>
  <w:style w:type="paragraph" w:customStyle="1" w:styleId="Contenutocornice">
    <w:name w:val="Contenuto cornice"/>
    <w:basedOn w:val="Normale"/>
    <w:qFormat/>
    <w:rsid w:val="00285D17"/>
  </w:style>
  <w:style w:type="paragraph" w:customStyle="1" w:styleId="TableParagraph">
    <w:name w:val="Table Paragraph"/>
    <w:basedOn w:val="Normale"/>
    <w:qFormat/>
    <w:rsid w:val="00285D17"/>
  </w:style>
  <w:style w:type="paragraph" w:customStyle="1" w:styleId="Contenutotabella">
    <w:name w:val="Contenuto tabella"/>
    <w:basedOn w:val="Normale"/>
    <w:qFormat/>
    <w:rsid w:val="00285D17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285D17"/>
    <w:pPr>
      <w:jc w:val="center"/>
    </w:pPr>
    <w:rPr>
      <w:b/>
      <w:bCs/>
    </w:rPr>
  </w:style>
  <w:style w:type="numbering" w:customStyle="1" w:styleId="Numerazione123">
    <w:name w:val="Numerazione 123"/>
    <w:qFormat/>
    <w:rsid w:val="00285D17"/>
  </w:style>
  <w:style w:type="table" w:styleId="Grigliatabella">
    <w:name w:val="Table Grid"/>
    <w:basedOn w:val="Tabellanormale"/>
    <w:rsid w:val="009D72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50D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0DC5"/>
  </w:style>
  <w:style w:type="paragraph" w:styleId="Pidipagina">
    <w:name w:val="footer"/>
    <w:basedOn w:val="Normale"/>
    <w:link w:val="PidipaginaCarattere"/>
    <w:uiPriority w:val="99"/>
    <w:semiHidden/>
    <w:unhideWhenUsed/>
    <w:rsid w:val="00450D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50DC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E302F-43E2-48CE-B9CB-70B15751D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SRR - DI BLASI</cp:lastModifiedBy>
  <cp:revision>11</cp:revision>
  <dcterms:created xsi:type="dcterms:W3CDTF">2023-06-26T20:29:00Z</dcterms:created>
  <dcterms:modified xsi:type="dcterms:W3CDTF">2023-06-27T06:39:00Z</dcterms:modified>
  <dc:language>it-IT</dc:language>
</cp:coreProperties>
</file>